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961CA4" w14:textId="77777777" w:rsidR="00F8386A" w:rsidRPr="0058273C" w:rsidRDefault="00F8386A" w:rsidP="00F8386A">
      <w:pPr>
        <w:rPr>
          <w:i/>
          <w:iCs/>
          <w:sz w:val="18"/>
          <w:szCs w:val="18"/>
        </w:rPr>
      </w:pPr>
      <w:r w:rsidRPr="00EF2609">
        <w:rPr>
          <w:i/>
          <w:iCs/>
          <w:sz w:val="18"/>
          <w:szCs w:val="18"/>
        </w:rPr>
        <w:t xml:space="preserve">       </w:t>
      </w:r>
      <w:r w:rsidRPr="00586493">
        <w:rPr>
          <w:noProof/>
        </w:rPr>
        <w:drawing>
          <wp:inline distT="0" distB="0" distL="0" distR="0" wp14:anchorId="2A1507EA" wp14:editId="03DD6883">
            <wp:extent cx="1077595" cy="1054735"/>
            <wp:effectExtent l="0" t="0" r="8255" b="0"/>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7595" cy="1054735"/>
                    </a:xfrm>
                    <a:prstGeom prst="rect">
                      <a:avLst/>
                    </a:prstGeom>
                    <a:noFill/>
                    <a:ln>
                      <a:noFill/>
                    </a:ln>
                  </pic:spPr>
                </pic:pic>
              </a:graphicData>
            </a:graphic>
          </wp:inline>
        </w:drawing>
      </w:r>
      <w:r>
        <w:rPr>
          <w:i/>
          <w:iCs/>
          <w:sz w:val="18"/>
          <w:szCs w:val="18"/>
        </w:rPr>
        <w:tab/>
      </w:r>
      <w:r>
        <w:rPr>
          <w:i/>
          <w:iCs/>
          <w:sz w:val="18"/>
          <w:szCs w:val="18"/>
        </w:rPr>
        <w:tab/>
      </w:r>
      <w:r>
        <w:rPr>
          <w:i/>
          <w:iCs/>
          <w:sz w:val="18"/>
          <w:szCs w:val="18"/>
        </w:rPr>
        <w:tab/>
      </w:r>
      <w:r w:rsidRPr="00EF2609">
        <w:rPr>
          <w:i/>
          <w:iCs/>
          <w:sz w:val="18"/>
          <w:szCs w:val="18"/>
        </w:rPr>
        <w:t xml:space="preserve">    Znotraj aktivov EŠNM</w:t>
      </w:r>
      <w:r>
        <w:rPr>
          <w:i/>
          <w:iCs/>
          <w:sz w:val="18"/>
          <w:szCs w:val="18"/>
        </w:rPr>
        <w:t xml:space="preserve"> </w:t>
      </w:r>
      <w:r w:rsidRPr="00EF2609">
        <w:rPr>
          <w:i/>
          <w:iCs/>
          <w:sz w:val="18"/>
          <w:szCs w:val="18"/>
        </w:rPr>
        <w:t>usklajene vsebine, načini ocenjevanj in okvirni ča</w:t>
      </w:r>
      <w:r>
        <w:rPr>
          <w:i/>
          <w:iCs/>
          <w:sz w:val="18"/>
          <w:szCs w:val="18"/>
        </w:rPr>
        <w:t>s ocenjevanj v šolskem letu 2025/2026</w:t>
      </w:r>
    </w:p>
    <w:p w14:paraId="7CD59DD6" w14:textId="77777777" w:rsidR="00F8386A" w:rsidRPr="00501950" w:rsidRDefault="00F8386A" w:rsidP="00F8386A">
      <w:pPr>
        <w:pStyle w:val="Glava"/>
      </w:pPr>
      <w:r>
        <w:t>Ulica talcev 3a, 8000 Novo mesto</w:t>
      </w:r>
    </w:p>
    <w:p w14:paraId="5AA25F89" w14:textId="36BB0406" w:rsidR="00F27417" w:rsidRDefault="00F27417">
      <w:pPr>
        <w:pStyle w:val="Naslov"/>
        <w:rPr>
          <w:color w:val="92D050"/>
        </w:rPr>
      </w:pPr>
    </w:p>
    <w:p w14:paraId="311D8B5B" w14:textId="21EF8C63" w:rsidR="00970E4B" w:rsidRDefault="00970E4B" w:rsidP="00AF14EF">
      <w:pPr>
        <w:pStyle w:val="Naslov"/>
        <w:rPr>
          <w:b w:val="0"/>
          <w:bCs w:val="0"/>
        </w:rPr>
      </w:pPr>
      <w:r>
        <w:rPr>
          <w:color w:val="92D050"/>
        </w:rPr>
        <w:tab/>
      </w:r>
    </w:p>
    <w:p w14:paraId="7735E8ED" w14:textId="77777777" w:rsidR="00970E4B" w:rsidRPr="00970E4B" w:rsidRDefault="00970E4B">
      <w:pPr>
        <w:pStyle w:val="Naslov"/>
        <w:rPr>
          <w:b w:val="0"/>
          <w:bCs w:val="0"/>
          <w:color w:val="92D050"/>
        </w:rPr>
      </w:pPr>
    </w:p>
    <w:p w14:paraId="02BD65D1" w14:textId="189019D7" w:rsidR="00C25856" w:rsidRDefault="00AE2B2B">
      <w:pPr>
        <w:pStyle w:val="Naslov"/>
      </w:pPr>
      <w:r>
        <w:rPr>
          <w:color w:val="92D050"/>
        </w:rPr>
        <w:t>AKTIV</w:t>
      </w:r>
      <w:r>
        <w:rPr>
          <w:color w:val="92D050"/>
          <w:spacing w:val="-3"/>
        </w:rPr>
        <w:t xml:space="preserve"> </w:t>
      </w:r>
      <w:r>
        <w:rPr>
          <w:color w:val="92D050"/>
        </w:rPr>
        <w:t>:</w:t>
      </w:r>
      <w:r>
        <w:rPr>
          <w:color w:val="92D050"/>
          <w:spacing w:val="-1"/>
        </w:rPr>
        <w:t xml:space="preserve"> </w:t>
      </w:r>
      <w:r>
        <w:rPr>
          <w:color w:val="92D050"/>
          <w:spacing w:val="-2"/>
        </w:rPr>
        <w:t>MATEMATIKA</w:t>
      </w:r>
      <w:r w:rsidR="00CE52CF">
        <w:rPr>
          <w:color w:val="92D050"/>
          <w:spacing w:val="-2"/>
        </w:rPr>
        <w:t xml:space="preserve"> </w:t>
      </w:r>
      <w:r w:rsidR="00201F16">
        <w:rPr>
          <w:color w:val="92D050"/>
          <w:spacing w:val="-2"/>
        </w:rPr>
        <w:t>–</w:t>
      </w:r>
      <w:r w:rsidR="00CE52CF">
        <w:rPr>
          <w:color w:val="92D050"/>
          <w:spacing w:val="-2"/>
        </w:rPr>
        <w:t xml:space="preserve"> E</w:t>
      </w:r>
      <w:r w:rsidR="00201F16">
        <w:rPr>
          <w:color w:val="92D050"/>
          <w:spacing w:val="-2"/>
        </w:rPr>
        <w:t>KONOMSKA GIMNAZIJA</w:t>
      </w:r>
    </w:p>
    <w:p w14:paraId="36F7AD7C" w14:textId="77777777" w:rsidR="00C25856" w:rsidRDefault="00AE2B2B">
      <w:pPr>
        <w:pStyle w:val="Telobesedila"/>
        <w:spacing w:before="4"/>
        <w:rPr>
          <w:b/>
          <w:sz w:val="8"/>
        </w:rPr>
      </w:pPr>
      <w:r>
        <w:rPr>
          <w:noProof/>
        </w:rPr>
        <mc:AlternateContent>
          <mc:Choice Requires="wps">
            <w:drawing>
              <wp:anchor distT="0" distB="0" distL="0" distR="0" simplePos="0" relativeHeight="487587840" behindDoc="1" locked="0" layoutInCell="1" allowOverlap="1" wp14:anchorId="314A2B9D" wp14:editId="0577F730">
                <wp:simplePos x="0" y="0"/>
                <wp:positionH relativeFrom="page">
                  <wp:posOffset>618744</wp:posOffset>
                </wp:positionH>
                <wp:positionV relativeFrom="paragraph">
                  <wp:posOffset>77790</wp:posOffset>
                </wp:positionV>
                <wp:extent cx="9636760" cy="1841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636760" cy="18415"/>
                        </a:xfrm>
                        <a:custGeom>
                          <a:avLst/>
                          <a:gdLst/>
                          <a:ahLst/>
                          <a:cxnLst/>
                          <a:rect l="l" t="t" r="r" b="b"/>
                          <a:pathLst>
                            <a:path w="9636760" h="18415">
                              <a:moveTo>
                                <a:pt x="9636252" y="0"/>
                              </a:moveTo>
                              <a:lnTo>
                                <a:pt x="0" y="0"/>
                              </a:lnTo>
                              <a:lnTo>
                                <a:pt x="0" y="18287"/>
                              </a:lnTo>
                              <a:lnTo>
                                <a:pt x="9636252" y="18287"/>
                              </a:lnTo>
                              <a:lnTo>
                                <a:pt x="9636252" y="0"/>
                              </a:lnTo>
                              <a:close/>
                            </a:path>
                          </a:pathLst>
                        </a:custGeom>
                        <a:solidFill>
                          <a:srgbClr val="92D050"/>
                        </a:solidFill>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w:pict w14:anchorId="143B66DA">
              <v:shape id="Graphic 3" style="position:absolute;margin-left:48.7pt;margin-top:6.15pt;width:758.8pt;height:1.45pt;z-index:-15728640;visibility:visible;mso-wrap-style:square;mso-wrap-distance-left:0;mso-wrap-distance-top:0;mso-wrap-distance-right:0;mso-wrap-distance-bottom:0;mso-position-horizontal:absolute;mso-position-horizontal-relative:page;mso-position-vertical:absolute;mso-position-vertical-relative:text;v-text-anchor:top" coordsize="9636760,18415" o:spid="_x0000_s1026" fillcolor="#92d050" stroked="f" path="m9636252,l,,,18287r9636252,l9636252,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" w14:anchorId="7EE48B08">
                <v:path arrowok="t"/>
                <w10:wrap type="topAndBottom" anchorx="page"/>
              </v:shape>
            </w:pict>
          </mc:Fallback>
        </mc:AlternateContent>
      </w:r>
    </w:p>
    <w:p w14:paraId="56C74E7B" w14:textId="77777777" w:rsidR="00C25856" w:rsidRDefault="00C25856">
      <w:pPr>
        <w:pStyle w:val="Telobesedila"/>
        <w:spacing w:before="3"/>
        <w:rPr>
          <w:b/>
          <w:sz w:val="19"/>
        </w:rPr>
      </w:pPr>
    </w:p>
    <w:tbl>
      <w:tblPr>
        <w:tblStyle w:val="TableNormal"/>
        <w:tblW w:w="14570" w:type="dxa"/>
        <w:tblInd w:w="130"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Look w:val="01E0" w:firstRow="1" w:lastRow="1" w:firstColumn="1" w:lastColumn="1" w:noHBand="0" w:noVBand="0"/>
      </w:tblPr>
      <w:tblGrid>
        <w:gridCol w:w="1288"/>
        <w:gridCol w:w="992"/>
        <w:gridCol w:w="709"/>
        <w:gridCol w:w="1134"/>
        <w:gridCol w:w="3402"/>
        <w:gridCol w:w="2410"/>
        <w:gridCol w:w="2836"/>
        <w:gridCol w:w="1799"/>
      </w:tblGrid>
      <w:tr w:rsidR="00991D57" w:rsidRPr="00E459A7" w14:paraId="0456A2E6" w14:textId="77777777" w:rsidTr="5CEF1D12">
        <w:trPr>
          <w:trHeight w:val="445"/>
        </w:trPr>
        <w:tc>
          <w:tcPr>
            <w:tcW w:w="1288" w:type="dxa"/>
            <w:tcBorders>
              <w:top w:val="nil"/>
              <w:left w:val="nil"/>
              <w:bottom w:val="nil"/>
            </w:tcBorders>
            <w:shd w:val="clear" w:color="auto" w:fill="9BB957"/>
          </w:tcPr>
          <w:p w14:paraId="371AACC3" w14:textId="77777777" w:rsidR="00991D57" w:rsidRPr="00E459A7" w:rsidRDefault="00991D57" w:rsidP="00E81842">
            <w:pPr>
              <w:pStyle w:val="TableParagraph"/>
              <w:spacing w:before="112"/>
              <w:ind w:left="117"/>
              <w:rPr>
                <w:rFonts w:asciiTheme="minorHAnsi" w:hAnsiTheme="minorHAnsi" w:cstheme="minorHAnsi"/>
                <w:b/>
                <w:sz w:val="20"/>
              </w:rPr>
            </w:pPr>
            <w:r w:rsidRPr="00E459A7">
              <w:rPr>
                <w:rFonts w:asciiTheme="minorHAnsi" w:hAnsiTheme="minorHAnsi" w:cstheme="minorHAnsi"/>
                <w:b/>
                <w:color w:val="FFFFFF"/>
                <w:spacing w:val="-2"/>
                <w:sz w:val="20"/>
              </w:rPr>
              <w:t>Program</w:t>
            </w:r>
          </w:p>
        </w:tc>
        <w:tc>
          <w:tcPr>
            <w:tcW w:w="992" w:type="dxa"/>
            <w:tcBorders>
              <w:top w:val="nil"/>
              <w:bottom w:val="single" w:sz="12" w:space="0" w:color="92D050"/>
            </w:tcBorders>
            <w:shd w:val="clear" w:color="auto" w:fill="9BB957"/>
          </w:tcPr>
          <w:p w14:paraId="156273C8" w14:textId="77777777" w:rsidR="00991D57" w:rsidRPr="00E459A7" w:rsidRDefault="00991D57" w:rsidP="00E81842">
            <w:pPr>
              <w:pStyle w:val="TableParagraph"/>
              <w:spacing w:before="112"/>
              <w:ind w:left="138"/>
              <w:rPr>
                <w:rFonts w:asciiTheme="minorHAnsi" w:hAnsiTheme="minorHAnsi" w:cstheme="minorHAnsi"/>
                <w:b/>
                <w:sz w:val="20"/>
              </w:rPr>
            </w:pPr>
            <w:r w:rsidRPr="00E459A7">
              <w:rPr>
                <w:rFonts w:asciiTheme="minorHAnsi" w:hAnsiTheme="minorHAnsi" w:cstheme="minorHAnsi"/>
                <w:b/>
                <w:color w:val="FFFFFF"/>
                <w:spacing w:val="-2"/>
                <w:sz w:val="20"/>
              </w:rPr>
              <w:t>Predmet</w:t>
            </w:r>
          </w:p>
        </w:tc>
        <w:tc>
          <w:tcPr>
            <w:tcW w:w="709" w:type="dxa"/>
            <w:tcBorders>
              <w:top w:val="nil"/>
              <w:bottom w:val="single" w:sz="12" w:space="0" w:color="92D050"/>
            </w:tcBorders>
            <w:shd w:val="clear" w:color="auto" w:fill="9BB957"/>
          </w:tcPr>
          <w:p w14:paraId="7D00894F" w14:textId="77777777" w:rsidR="00991D57" w:rsidRPr="00E459A7" w:rsidRDefault="00991D57" w:rsidP="00E81842">
            <w:pPr>
              <w:pStyle w:val="TableParagraph"/>
              <w:spacing w:before="112"/>
              <w:ind w:left="106"/>
              <w:rPr>
                <w:rFonts w:asciiTheme="minorHAnsi" w:hAnsiTheme="minorHAnsi" w:cstheme="minorHAnsi"/>
                <w:b/>
                <w:sz w:val="20"/>
              </w:rPr>
            </w:pPr>
            <w:r w:rsidRPr="00E459A7">
              <w:rPr>
                <w:rFonts w:asciiTheme="minorHAnsi" w:hAnsiTheme="minorHAnsi" w:cstheme="minorHAnsi"/>
                <w:b/>
                <w:color w:val="FFFFFF"/>
                <w:spacing w:val="-2"/>
                <w:sz w:val="20"/>
              </w:rPr>
              <w:t>Letnik</w:t>
            </w:r>
          </w:p>
        </w:tc>
        <w:tc>
          <w:tcPr>
            <w:tcW w:w="1134" w:type="dxa"/>
            <w:tcBorders>
              <w:top w:val="nil"/>
              <w:bottom w:val="single" w:sz="12" w:space="0" w:color="92D050"/>
            </w:tcBorders>
            <w:shd w:val="clear" w:color="auto" w:fill="9BB957"/>
          </w:tcPr>
          <w:p w14:paraId="18A08ABF" w14:textId="77777777" w:rsidR="00991D57" w:rsidRPr="00E459A7" w:rsidRDefault="00991D57" w:rsidP="00E81842">
            <w:pPr>
              <w:pStyle w:val="TableParagraph"/>
              <w:spacing w:before="112"/>
              <w:ind w:left="102"/>
              <w:rPr>
                <w:rFonts w:asciiTheme="minorHAnsi" w:hAnsiTheme="minorHAnsi" w:cstheme="minorHAnsi"/>
                <w:b/>
                <w:sz w:val="20"/>
              </w:rPr>
            </w:pPr>
            <w:r w:rsidRPr="00E459A7">
              <w:rPr>
                <w:rFonts w:asciiTheme="minorHAnsi" w:hAnsiTheme="minorHAnsi" w:cstheme="minorHAnsi"/>
                <w:b/>
                <w:color w:val="FFFFFF"/>
                <w:sz w:val="20"/>
              </w:rPr>
              <w:t>Število</w:t>
            </w:r>
            <w:r w:rsidRPr="00E459A7">
              <w:rPr>
                <w:rFonts w:asciiTheme="minorHAnsi" w:hAnsiTheme="minorHAnsi" w:cstheme="minorHAnsi"/>
                <w:b/>
                <w:color w:val="FFFFFF"/>
                <w:spacing w:val="-11"/>
                <w:sz w:val="20"/>
              </w:rPr>
              <w:t xml:space="preserve"> </w:t>
            </w:r>
            <w:r w:rsidRPr="00E459A7">
              <w:rPr>
                <w:rFonts w:asciiTheme="minorHAnsi" w:hAnsiTheme="minorHAnsi" w:cstheme="minorHAnsi"/>
                <w:b/>
                <w:color w:val="FFFFFF"/>
                <w:spacing w:val="-2"/>
                <w:sz w:val="20"/>
              </w:rPr>
              <w:t>ocenjevanj</w:t>
            </w:r>
          </w:p>
        </w:tc>
        <w:tc>
          <w:tcPr>
            <w:tcW w:w="3402" w:type="dxa"/>
            <w:tcBorders>
              <w:top w:val="nil"/>
              <w:bottom w:val="single" w:sz="12" w:space="0" w:color="92D050"/>
            </w:tcBorders>
            <w:shd w:val="clear" w:color="auto" w:fill="9BB957"/>
          </w:tcPr>
          <w:p w14:paraId="61F77C5B" w14:textId="53C2D25A" w:rsidR="00991D57" w:rsidRPr="00E459A7" w:rsidRDefault="00991D57" w:rsidP="00E81842">
            <w:pPr>
              <w:pStyle w:val="TableParagraph"/>
              <w:spacing w:before="69"/>
              <w:ind w:left="98"/>
              <w:rPr>
                <w:rFonts w:asciiTheme="minorHAnsi" w:hAnsiTheme="minorHAnsi" w:cstheme="minorHAnsi"/>
                <w:b/>
                <w:sz w:val="20"/>
              </w:rPr>
            </w:pPr>
            <w:r w:rsidRPr="00E459A7">
              <w:rPr>
                <w:rFonts w:asciiTheme="minorHAnsi" w:hAnsiTheme="minorHAnsi" w:cstheme="minorHAnsi"/>
                <w:b/>
                <w:color w:val="FFFFFF"/>
                <w:sz w:val="20"/>
              </w:rPr>
              <w:t>Vsebine</w:t>
            </w:r>
            <w:r w:rsidRPr="00E459A7">
              <w:rPr>
                <w:rFonts w:asciiTheme="minorHAnsi" w:hAnsiTheme="minorHAnsi" w:cstheme="minorHAnsi"/>
                <w:b/>
                <w:color w:val="FFFFFF"/>
                <w:spacing w:val="-11"/>
                <w:sz w:val="20"/>
              </w:rPr>
              <w:t xml:space="preserve"> </w:t>
            </w:r>
            <w:r w:rsidRPr="00E459A7">
              <w:rPr>
                <w:rFonts w:asciiTheme="minorHAnsi" w:hAnsiTheme="minorHAnsi" w:cstheme="minorHAnsi"/>
                <w:b/>
                <w:color w:val="FFFFFF"/>
                <w:spacing w:val="-2"/>
                <w:sz w:val="20"/>
              </w:rPr>
              <w:t>ocenjevanja</w:t>
            </w:r>
          </w:p>
        </w:tc>
        <w:tc>
          <w:tcPr>
            <w:tcW w:w="2410" w:type="dxa"/>
            <w:tcBorders>
              <w:top w:val="nil"/>
              <w:bottom w:val="single" w:sz="12" w:space="0" w:color="92D050"/>
            </w:tcBorders>
            <w:shd w:val="clear" w:color="auto" w:fill="9BB957"/>
          </w:tcPr>
          <w:p w14:paraId="6E6A8706" w14:textId="77777777" w:rsidR="00991D57" w:rsidRPr="00E459A7" w:rsidRDefault="00991D57" w:rsidP="00E81842">
            <w:pPr>
              <w:pStyle w:val="TableParagraph"/>
              <w:spacing w:before="69"/>
              <w:ind w:left="93"/>
              <w:rPr>
                <w:rFonts w:asciiTheme="minorHAnsi" w:hAnsiTheme="minorHAnsi" w:cstheme="minorHAnsi"/>
                <w:b/>
                <w:sz w:val="20"/>
              </w:rPr>
            </w:pPr>
            <w:r w:rsidRPr="00E459A7">
              <w:rPr>
                <w:rFonts w:asciiTheme="minorHAnsi" w:hAnsiTheme="minorHAnsi" w:cstheme="minorHAnsi"/>
                <w:b/>
                <w:color w:val="FFFFFF"/>
                <w:sz w:val="20"/>
              </w:rPr>
              <w:t>Način</w:t>
            </w:r>
            <w:r w:rsidRPr="00E459A7">
              <w:rPr>
                <w:rFonts w:asciiTheme="minorHAnsi" w:hAnsiTheme="minorHAnsi" w:cstheme="minorHAnsi"/>
                <w:b/>
                <w:color w:val="FFFFFF"/>
                <w:spacing w:val="-7"/>
                <w:sz w:val="20"/>
              </w:rPr>
              <w:t xml:space="preserve"> </w:t>
            </w:r>
            <w:r w:rsidRPr="00E459A7">
              <w:rPr>
                <w:rFonts w:asciiTheme="minorHAnsi" w:hAnsiTheme="minorHAnsi" w:cstheme="minorHAnsi"/>
                <w:b/>
                <w:color w:val="FFFFFF"/>
                <w:spacing w:val="-2"/>
                <w:sz w:val="20"/>
              </w:rPr>
              <w:t>ocenjevanja</w:t>
            </w:r>
          </w:p>
        </w:tc>
        <w:tc>
          <w:tcPr>
            <w:tcW w:w="2836" w:type="dxa"/>
            <w:tcBorders>
              <w:top w:val="nil"/>
              <w:bottom w:val="single" w:sz="12" w:space="0" w:color="92D050"/>
            </w:tcBorders>
            <w:shd w:val="clear" w:color="auto" w:fill="9BB957"/>
          </w:tcPr>
          <w:p w14:paraId="61922823" w14:textId="77777777" w:rsidR="00127605" w:rsidRDefault="00127605" w:rsidP="00127605">
            <w:pPr>
              <w:pStyle w:val="TableParagraph"/>
              <w:spacing w:before="112"/>
              <w:ind w:left="123"/>
              <w:rPr>
                <w:rFonts w:ascii="Cambria" w:hAnsi="Cambria"/>
                <w:b/>
                <w:color w:val="FFFFFF"/>
                <w:sz w:val="20"/>
              </w:rPr>
            </w:pPr>
            <w:r>
              <w:rPr>
                <w:rFonts w:ascii="Cambria" w:hAnsi="Cambria"/>
                <w:b/>
                <w:color w:val="FFFFFF"/>
                <w:sz w:val="20"/>
              </w:rPr>
              <w:t>Okvirni čas ocenjevanja</w:t>
            </w:r>
          </w:p>
          <w:p w14:paraId="07CAD477" w14:textId="3F1AB2B0" w:rsidR="00991D57" w:rsidRPr="00E459A7" w:rsidRDefault="00127605" w:rsidP="00127605">
            <w:pPr>
              <w:pStyle w:val="TableParagraph"/>
              <w:spacing w:before="112"/>
              <w:ind w:left="123"/>
              <w:rPr>
                <w:rFonts w:asciiTheme="minorHAnsi" w:hAnsiTheme="minorHAnsi" w:cstheme="minorHAnsi"/>
                <w:b/>
                <w:sz w:val="20"/>
              </w:rPr>
            </w:pPr>
            <w:r>
              <w:rPr>
                <w:rFonts w:ascii="Cambria" w:hAnsi="Cambria"/>
                <w:b/>
                <w:color w:val="FFFFFF"/>
                <w:sz w:val="20"/>
              </w:rPr>
              <w:t>( datum je določen v e-dnevniku)</w:t>
            </w:r>
          </w:p>
        </w:tc>
        <w:tc>
          <w:tcPr>
            <w:tcW w:w="1799" w:type="dxa"/>
            <w:tcBorders>
              <w:top w:val="nil"/>
              <w:bottom w:val="single" w:sz="12" w:space="0" w:color="92D050"/>
              <w:right w:val="nil"/>
            </w:tcBorders>
            <w:shd w:val="clear" w:color="auto" w:fill="9BB957"/>
          </w:tcPr>
          <w:p w14:paraId="0B458046" w14:textId="77777777" w:rsidR="00991D57" w:rsidRPr="00E459A7" w:rsidRDefault="00991D57" w:rsidP="00E81842">
            <w:pPr>
              <w:pStyle w:val="TableParagraph"/>
              <w:spacing w:before="112"/>
              <w:ind w:left="115"/>
              <w:rPr>
                <w:rFonts w:asciiTheme="minorHAnsi" w:hAnsiTheme="minorHAnsi" w:cstheme="minorHAnsi"/>
                <w:b/>
                <w:sz w:val="20"/>
              </w:rPr>
            </w:pPr>
            <w:r w:rsidRPr="00E459A7">
              <w:rPr>
                <w:rFonts w:asciiTheme="minorHAnsi" w:hAnsiTheme="minorHAnsi" w:cstheme="minorHAnsi"/>
                <w:b/>
                <w:color w:val="FFFFFF"/>
                <w:spacing w:val="-2"/>
                <w:sz w:val="20"/>
              </w:rPr>
              <w:t>Učitelji</w:t>
            </w:r>
          </w:p>
        </w:tc>
      </w:tr>
      <w:tr w:rsidR="00991D57" w:rsidRPr="00E459A7" w14:paraId="1191A3FA" w14:textId="77777777" w:rsidTr="5CEF1D12">
        <w:trPr>
          <w:trHeight w:val="1331"/>
        </w:trPr>
        <w:tc>
          <w:tcPr>
            <w:tcW w:w="1288" w:type="dxa"/>
            <w:tcBorders>
              <w:top w:val="single" w:sz="4" w:space="0" w:color="9BB957"/>
              <w:left w:val="single" w:sz="4" w:space="0" w:color="9BB957"/>
              <w:bottom w:val="single" w:sz="12" w:space="0" w:color="92D050"/>
            </w:tcBorders>
          </w:tcPr>
          <w:p w14:paraId="3629617A" w14:textId="70490418" w:rsidR="00991D57" w:rsidRPr="00CE52CF" w:rsidRDefault="00CE52CF" w:rsidP="00E81842">
            <w:pPr>
              <w:pStyle w:val="TableParagraph"/>
              <w:ind w:left="4"/>
              <w:rPr>
                <w:rFonts w:asciiTheme="minorHAnsi" w:hAnsiTheme="minorHAnsi" w:cstheme="minorHAnsi"/>
                <w:sz w:val="20"/>
                <w:szCs w:val="20"/>
              </w:rPr>
            </w:pPr>
            <w:r w:rsidRPr="00CE52CF">
              <w:rPr>
                <w:rFonts w:asciiTheme="minorHAnsi" w:hAnsiTheme="minorHAnsi" w:cstheme="minorHAnsi"/>
                <w:sz w:val="20"/>
                <w:szCs w:val="20"/>
              </w:rPr>
              <w:t>ekonomska gimnazija</w:t>
            </w:r>
          </w:p>
        </w:tc>
        <w:tc>
          <w:tcPr>
            <w:tcW w:w="992" w:type="dxa"/>
            <w:tcBorders>
              <w:top w:val="single" w:sz="12" w:space="0" w:color="92D050"/>
              <w:bottom w:val="single" w:sz="12" w:space="0" w:color="92D050"/>
            </w:tcBorders>
          </w:tcPr>
          <w:p w14:paraId="31B45FC7" w14:textId="77777777" w:rsidR="00991D57" w:rsidRDefault="00991D57" w:rsidP="00E81842">
            <w:pPr>
              <w:pStyle w:val="TableParagraph"/>
              <w:spacing w:before="1"/>
              <w:ind w:left="30"/>
              <w:rPr>
                <w:rFonts w:asciiTheme="minorHAnsi" w:hAnsiTheme="minorHAnsi" w:cstheme="minorHAnsi"/>
                <w:spacing w:val="-5"/>
                <w:sz w:val="20"/>
                <w:szCs w:val="20"/>
              </w:rPr>
            </w:pPr>
          </w:p>
          <w:p w14:paraId="6C8D5A36" w14:textId="33146D5D" w:rsidR="00991D57" w:rsidRPr="00E459A7" w:rsidRDefault="00991D57" w:rsidP="00E81842">
            <w:pPr>
              <w:pStyle w:val="TableParagraph"/>
              <w:spacing w:before="1"/>
              <w:ind w:left="30"/>
              <w:rPr>
                <w:rFonts w:asciiTheme="minorHAnsi" w:hAnsiTheme="minorHAnsi" w:cstheme="minorHAnsi"/>
                <w:sz w:val="20"/>
                <w:szCs w:val="20"/>
              </w:rPr>
            </w:pPr>
            <w:r w:rsidRPr="00E459A7">
              <w:rPr>
                <w:rFonts w:asciiTheme="minorHAnsi" w:hAnsiTheme="minorHAnsi" w:cstheme="minorHAnsi"/>
                <w:spacing w:val="-5"/>
                <w:sz w:val="20"/>
                <w:szCs w:val="20"/>
              </w:rPr>
              <w:t>MAT</w:t>
            </w:r>
          </w:p>
        </w:tc>
        <w:tc>
          <w:tcPr>
            <w:tcW w:w="709" w:type="dxa"/>
            <w:tcBorders>
              <w:top w:val="single" w:sz="12" w:space="0" w:color="92D050"/>
              <w:bottom w:val="single" w:sz="12" w:space="0" w:color="92D050"/>
            </w:tcBorders>
          </w:tcPr>
          <w:p w14:paraId="6052D489" w14:textId="77777777" w:rsidR="00991D57" w:rsidRDefault="00991D57" w:rsidP="00E81842">
            <w:pPr>
              <w:pStyle w:val="TableParagraph"/>
              <w:spacing w:before="1"/>
              <w:ind w:left="4" w:right="30"/>
              <w:jc w:val="center"/>
              <w:rPr>
                <w:rFonts w:asciiTheme="minorHAnsi" w:hAnsiTheme="minorHAnsi" w:cstheme="minorHAnsi"/>
                <w:spacing w:val="-5"/>
                <w:sz w:val="20"/>
                <w:szCs w:val="20"/>
              </w:rPr>
            </w:pPr>
          </w:p>
          <w:p w14:paraId="05CAC21B" w14:textId="190DBB65" w:rsidR="00991D57" w:rsidRPr="00E459A7" w:rsidRDefault="00CE52CF" w:rsidP="00E81842">
            <w:pPr>
              <w:pStyle w:val="TableParagraph"/>
              <w:spacing w:before="1"/>
              <w:ind w:left="4" w:right="30"/>
              <w:jc w:val="center"/>
              <w:rPr>
                <w:rFonts w:asciiTheme="minorHAnsi" w:hAnsiTheme="minorHAnsi" w:cstheme="minorHAnsi"/>
                <w:sz w:val="20"/>
                <w:szCs w:val="20"/>
              </w:rPr>
            </w:pPr>
            <w:r>
              <w:rPr>
                <w:rFonts w:asciiTheme="minorHAnsi" w:hAnsiTheme="minorHAnsi" w:cstheme="minorHAnsi"/>
                <w:sz w:val="20"/>
                <w:szCs w:val="20"/>
              </w:rPr>
              <w:t>1.</w:t>
            </w:r>
          </w:p>
        </w:tc>
        <w:tc>
          <w:tcPr>
            <w:tcW w:w="1134" w:type="dxa"/>
            <w:tcBorders>
              <w:top w:val="single" w:sz="12" w:space="0" w:color="92D050"/>
              <w:bottom w:val="single" w:sz="12" w:space="0" w:color="92D050"/>
            </w:tcBorders>
          </w:tcPr>
          <w:p w14:paraId="3E33B89B" w14:textId="77777777" w:rsidR="00991D57" w:rsidRDefault="00991D57" w:rsidP="00E81842">
            <w:pPr>
              <w:pStyle w:val="TableParagraph"/>
              <w:spacing w:before="1"/>
              <w:ind w:left="140"/>
              <w:rPr>
                <w:rFonts w:asciiTheme="minorHAnsi" w:hAnsiTheme="minorHAnsi" w:cstheme="minorHAnsi"/>
                <w:spacing w:val="-10"/>
                <w:sz w:val="20"/>
                <w:szCs w:val="20"/>
              </w:rPr>
            </w:pPr>
          </w:p>
          <w:p w14:paraId="4E853C48" w14:textId="5F15B041" w:rsidR="00991D57" w:rsidRPr="00E459A7" w:rsidRDefault="00CE52CF" w:rsidP="00E81842">
            <w:pPr>
              <w:pStyle w:val="TableParagraph"/>
              <w:spacing w:before="1"/>
              <w:ind w:left="140"/>
              <w:rPr>
                <w:rFonts w:asciiTheme="minorHAnsi" w:hAnsiTheme="minorHAnsi" w:cstheme="minorHAnsi"/>
                <w:sz w:val="20"/>
                <w:szCs w:val="20"/>
              </w:rPr>
            </w:pPr>
            <w:r>
              <w:rPr>
                <w:rFonts w:asciiTheme="minorHAnsi" w:hAnsiTheme="minorHAnsi" w:cstheme="minorHAnsi"/>
                <w:sz w:val="20"/>
                <w:szCs w:val="20"/>
              </w:rPr>
              <w:t>3+3+1</w:t>
            </w:r>
            <w:r w:rsidR="000B3D63">
              <w:rPr>
                <w:rFonts w:asciiTheme="minorHAnsi" w:hAnsiTheme="minorHAnsi" w:cstheme="minorHAnsi"/>
                <w:sz w:val="20"/>
                <w:szCs w:val="20"/>
              </w:rPr>
              <w:t>(u)</w:t>
            </w:r>
          </w:p>
        </w:tc>
        <w:tc>
          <w:tcPr>
            <w:tcW w:w="3402" w:type="dxa"/>
            <w:tcBorders>
              <w:top w:val="single" w:sz="12" w:space="0" w:color="92D050"/>
              <w:bottom w:val="single" w:sz="12" w:space="0" w:color="92D050"/>
            </w:tcBorders>
          </w:tcPr>
          <w:p w14:paraId="32B8BF9A" w14:textId="77777777" w:rsidR="00991D57" w:rsidRDefault="00CE52CF" w:rsidP="00A60929">
            <w:pPr>
              <w:pStyle w:val="TableParagraph"/>
              <w:numPr>
                <w:ilvl w:val="0"/>
                <w:numId w:val="5"/>
              </w:numPr>
              <w:tabs>
                <w:tab w:val="left" w:pos="710"/>
              </w:tabs>
              <w:spacing w:before="48"/>
              <w:rPr>
                <w:rFonts w:asciiTheme="minorHAnsi" w:hAnsiTheme="minorHAnsi" w:cstheme="minorHAnsi"/>
                <w:sz w:val="20"/>
                <w:szCs w:val="20"/>
              </w:rPr>
            </w:pPr>
            <w:r>
              <w:rPr>
                <w:rFonts w:asciiTheme="minorHAnsi" w:hAnsiTheme="minorHAnsi" w:cstheme="minorHAnsi"/>
                <w:sz w:val="20"/>
                <w:szCs w:val="20"/>
              </w:rPr>
              <w:t>Obravnavana snov 1.letnika</w:t>
            </w:r>
          </w:p>
          <w:p w14:paraId="6FF30A34" w14:textId="77777777" w:rsidR="00CE52CF" w:rsidRDefault="00CE52CF" w:rsidP="00A60929">
            <w:pPr>
              <w:pStyle w:val="TableParagraph"/>
              <w:numPr>
                <w:ilvl w:val="0"/>
                <w:numId w:val="5"/>
              </w:numPr>
              <w:tabs>
                <w:tab w:val="left" w:pos="710"/>
              </w:tabs>
              <w:spacing w:before="48"/>
              <w:rPr>
                <w:rFonts w:asciiTheme="minorHAnsi" w:hAnsiTheme="minorHAnsi" w:cstheme="minorHAnsi"/>
                <w:sz w:val="20"/>
                <w:szCs w:val="20"/>
              </w:rPr>
            </w:pPr>
            <w:r>
              <w:rPr>
                <w:rFonts w:asciiTheme="minorHAnsi" w:hAnsiTheme="minorHAnsi" w:cstheme="minorHAnsi"/>
                <w:sz w:val="20"/>
                <w:szCs w:val="20"/>
              </w:rPr>
              <w:t>Naravna in cela števila, izrazi</w:t>
            </w:r>
          </w:p>
          <w:p w14:paraId="59166FA6" w14:textId="77777777" w:rsidR="00CE52CF" w:rsidRDefault="00CE52CF" w:rsidP="00A60929">
            <w:pPr>
              <w:pStyle w:val="TableParagraph"/>
              <w:numPr>
                <w:ilvl w:val="0"/>
                <w:numId w:val="5"/>
              </w:numPr>
              <w:tabs>
                <w:tab w:val="left" w:pos="710"/>
              </w:tabs>
              <w:spacing w:before="48"/>
              <w:rPr>
                <w:rFonts w:asciiTheme="minorHAnsi" w:hAnsiTheme="minorHAnsi" w:cstheme="minorHAnsi"/>
                <w:sz w:val="20"/>
                <w:szCs w:val="20"/>
              </w:rPr>
            </w:pPr>
            <w:r>
              <w:rPr>
                <w:rFonts w:asciiTheme="minorHAnsi" w:hAnsiTheme="minorHAnsi" w:cstheme="minorHAnsi"/>
                <w:sz w:val="20"/>
                <w:szCs w:val="20"/>
              </w:rPr>
              <w:t>Deljivost, logika</w:t>
            </w:r>
          </w:p>
          <w:p w14:paraId="513CFFDA" w14:textId="6672E8D7" w:rsidR="00CE52CF" w:rsidRDefault="00CE52CF" w:rsidP="00A60929">
            <w:pPr>
              <w:pStyle w:val="TableParagraph"/>
              <w:numPr>
                <w:ilvl w:val="0"/>
                <w:numId w:val="5"/>
              </w:numPr>
              <w:tabs>
                <w:tab w:val="left" w:pos="710"/>
              </w:tabs>
              <w:spacing w:before="48"/>
              <w:rPr>
                <w:rFonts w:asciiTheme="minorHAnsi" w:hAnsiTheme="minorHAnsi" w:cstheme="minorHAnsi"/>
                <w:sz w:val="20"/>
                <w:szCs w:val="20"/>
              </w:rPr>
            </w:pPr>
            <w:r>
              <w:rPr>
                <w:rFonts w:asciiTheme="minorHAnsi" w:hAnsiTheme="minorHAnsi" w:cstheme="minorHAnsi"/>
                <w:sz w:val="20"/>
                <w:szCs w:val="20"/>
              </w:rPr>
              <w:t>Množice, racionalna števila, enačbe, potence s celimi eksponenti</w:t>
            </w:r>
          </w:p>
          <w:p w14:paraId="7C3E2FF3" w14:textId="77777777" w:rsidR="00CE52CF" w:rsidRDefault="00CE52CF" w:rsidP="00A60929">
            <w:pPr>
              <w:pStyle w:val="TableParagraph"/>
              <w:numPr>
                <w:ilvl w:val="0"/>
                <w:numId w:val="5"/>
              </w:numPr>
              <w:tabs>
                <w:tab w:val="left" w:pos="710"/>
              </w:tabs>
              <w:spacing w:before="48"/>
              <w:rPr>
                <w:rFonts w:asciiTheme="minorHAnsi" w:hAnsiTheme="minorHAnsi" w:cstheme="minorHAnsi"/>
                <w:sz w:val="20"/>
                <w:szCs w:val="20"/>
              </w:rPr>
            </w:pPr>
            <w:r>
              <w:rPr>
                <w:rFonts w:asciiTheme="minorHAnsi" w:hAnsiTheme="minorHAnsi" w:cstheme="minorHAnsi"/>
                <w:sz w:val="20"/>
                <w:szCs w:val="20"/>
              </w:rPr>
              <w:t>Procentni račun, enačbe, sistemi enačb</w:t>
            </w:r>
          </w:p>
          <w:p w14:paraId="1338F7D0" w14:textId="77777777" w:rsidR="00CE52CF" w:rsidRDefault="00CE52CF" w:rsidP="00A60929">
            <w:pPr>
              <w:pStyle w:val="TableParagraph"/>
              <w:numPr>
                <w:ilvl w:val="0"/>
                <w:numId w:val="5"/>
              </w:numPr>
              <w:tabs>
                <w:tab w:val="left" w:pos="710"/>
              </w:tabs>
              <w:spacing w:before="48"/>
              <w:rPr>
                <w:rFonts w:asciiTheme="minorHAnsi" w:hAnsiTheme="minorHAnsi" w:cstheme="minorHAnsi"/>
                <w:sz w:val="20"/>
                <w:szCs w:val="20"/>
              </w:rPr>
            </w:pPr>
            <w:r>
              <w:rPr>
                <w:rFonts w:asciiTheme="minorHAnsi" w:hAnsiTheme="minorHAnsi" w:cstheme="minorHAnsi"/>
                <w:sz w:val="20"/>
                <w:szCs w:val="20"/>
              </w:rPr>
              <w:t>Realna števila. Pravokotni koordinatni sistem, razdalja.</w:t>
            </w:r>
          </w:p>
          <w:p w14:paraId="03E6190F" w14:textId="33756040" w:rsidR="00CE52CF" w:rsidRPr="00CE52CF" w:rsidRDefault="00CE52CF" w:rsidP="00A60929">
            <w:pPr>
              <w:pStyle w:val="TableParagraph"/>
              <w:numPr>
                <w:ilvl w:val="0"/>
                <w:numId w:val="5"/>
              </w:numPr>
              <w:tabs>
                <w:tab w:val="left" w:pos="710"/>
              </w:tabs>
              <w:spacing w:before="48"/>
              <w:rPr>
                <w:rFonts w:asciiTheme="minorHAnsi" w:hAnsiTheme="minorHAnsi" w:cstheme="minorHAnsi"/>
                <w:sz w:val="20"/>
                <w:szCs w:val="20"/>
              </w:rPr>
            </w:pPr>
            <w:r>
              <w:rPr>
                <w:rFonts w:asciiTheme="minorHAnsi" w:hAnsiTheme="minorHAnsi" w:cstheme="minorHAnsi"/>
                <w:sz w:val="20"/>
                <w:szCs w:val="20"/>
              </w:rPr>
              <w:t>Linearna funkcija. Geometrija v ravnini.</w:t>
            </w:r>
          </w:p>
        </w:tc>
        <w:tc>
          <w:tcPr>
            <w:tcW w:w="2410" w:type="dxa"/>
            <w:tcBorders>
              <w:top w:val="single" w:sz="12" w:space="0" w:color="92D050"/>
              <w:bottom w:val="single" w:sz="12" w:space="0" w:color="92D050"/>
            </w:tcBorders>
          </w:tcPr>
          <w:p w14:paraId="6DF264B5" w14:textId="7CF8DAEF" w:rsidR="00991D57" w:rsidRDefault="00601B7B" w:rsidP="0042663F">
            <w:pPr>
              <w:pStyle w:val="TableParagraph"/>
              <w:tabs>
                <w:tab w:val="left" w:pos="707"/>
              </w:tabs>
              <w:spacing w:before="48"/>
              <w:ind w:left="707"/>
              <w:rPr>
                <w:rFonts w:asciiTheme="minorHAnsi" w:hAnsiTheme="minorHAnsi" w:cstheme="minorHAnsi"/>
                <w:sz w:val="20"/>
                <w:szCs w:val="20"/>
              </w:rPr>
            </w:pPr>
            <w:r>
              <w:rPr>
                <w:rFonts w:asciiTheme="minorHAnsi" w:hAnsiTheme="minorHAnsi" w:cstheme="minorHAnsi"/>
                <w:sz w:val="20"/>
                <w:szCs w:val="20"/>
              </w:rPr>
              <w:t>u</w:t>
            </w:r>
            <w:r w:rsidR="00CE52CF">
              <w:rPr>
                <w:rFonts w:asciiTheme="minorHAnsi" w:hAnsiTheme="minorHAnsi" w:cstheme="minorHAnsi"/>
                <w:sz w:val="20"/>
                <w:szCs w:val="20"/>
              </w:rPr>
              <w:t>stno</w:t>
            </w:r>
          </w:p>
          <w:p w14:paraId="3AFFC988" w14:textId="189CB550" w:rsidR="00601B7B" w:rsidRDefault="00601B7B" w:rsidP="0042663F">
            <w:pPr>
              <w:pStyle w:val="TableParagraph"/>
              <w:tabs>
                <w:tab w:val="left" w:pos="707"/>
              </w:tabs>
              <w:spacing w:before="48"/>
              <w:ind w:left="707"/>
              <w:rPr>
                <w:rFonts w:asciiTheme="minorHAnsi" w:hAnsiTheme="minorHAnsi" w:cstheme="minorHAnsi"/>
                <w:sz w:val="20"/>
                <w:szCs w:val="20"/>
              </w:rPr>
            </w:pPr>
            <w:r>
              <w:rPr>
                <w:rFonts w:asciiTheme="minorHAnsi" w:hAnsiTheme="minorHAnsi" w:cstheme="minorHAnsi"/>
                <w:sz w:val="20"/>
                <w:szCs w:val="20"/>
              </w:rPr>
              <w:t>pisno</w:t>
            </w:r>
          </w:p>
          <w:p w14:paraId="04F84624" w14:textId="77777777" w:rsidR="00601B7B" w:rsidRDefault="00601B7B" w:rsidP="00601B7B">
            <w:pPr>
              <w:pStyle w:val="TableParagraph"/>
              <w:tabs>
                <w:tab w:val="left" w:pos="707"/>
              </w:tabs>
              <w:spacing w:before="48"/>
              <w:ind w:left="707"/>
              <w:rPr>
                <w:rFonts w:asciiTheme="minorHAnsi" w:hAnsiTheme="minorHAnsi" w:cstheme="minorHAnsi"/>
                <w:sz w:val="20"/>
                <w:szCs w:val="20"/>
              </w:rPr>
            </w:pPr>
            <w:r>
              <w:rPr>
                <w:rFonts w:asciiTheme="minorHAnsi" w:hAnsiTheme="minorHAnsi" w:cstheme="minorHAnsi"/>
                <w:sz w:val="20"/>
                <w:szCs w:val="20"/>
              </w:rPr>
              <w:t>pisno</w:t>
            </w:r>
          </w:p>
          <w:p w14:paraId="1FBB7F40" w14:textId="0BEA9262" w:rsidR="00601B7B" w:rsidRDefault="00601B7B" w:rsidP="00601B7B">
            <w:pPr>
              <w:pStyle w:val="TableParagraph"/>
              <w:tabs>
                <w:tab w:val="left" w:pos="707"/>
              </w:tabs>
              <w:spacing w:before="48"/>
              <w:ind w:left="707"/>
              <w:rPr>
                <w:rFonts w:asciiTheme="minorHAnsi" w:hAnsiTheme="minorHAnsi" w:cstheme="minorHAnsi"/>
                <w:sz w:val="20"/>
                <w:szCs w:val="20"/>
              </w:rPr>
            </w:pPr>
            <w:r>
              <w:rPr>
                <w:rFonts w:asciiTheme="minorHAnsi" w:hAnsiTheme="minorHAnsi" w:cstheme="minorHAnsi"/>
                <w:sz w:val="20"/>
                <w:szCs w:val="20"/>
              </w:rPr>
              <w:t>pisno</w:t>
            </w:r>
          </w:p>
          <w:p w14:paraId="49CECE0F" w14:textId="77777777" w:rsidR="00601B7B" w:rsidRDefault="00601B7B" w:rsidP="0042663F">
            <w:pPr>
              <w:pStyle w:val="TableParagraph"/>
              <w:tabs>
                <w:tab w:val="left" w:pos="707"/>
              </w:tabs>
              <w:spacing w:before="48"/>
              <w:ind w:left="707"/>
              <w:rPr>
                <w:rFonts w:asciiTheme="minorHAnsi" w:hAnsiTheme="minorHAnsi" w:cstheme="minorHAnsi"/>
                <w:sz w:val="20"/>
                <w:szCs w:val="20"/>
              </w:rPr>
            </w:pPr>
          </w:p>
          <w:p w14:paraId="7FBD0731" w14:textId="77777777" w:rsidR="00601B7B" w:rsidRDefault="00601B7B" w:rsidP="0042663F">
            <w:pPr>
              <w:pStyle w:val="TableParagraph"/>
              <w:tabs>
                <w:tab w:val="left" w:pos="707"/>
              </w:tabs>
              <w:spacing w:before="48"/>
              <w:ind w:left="707"/>
              <w:rPr>
                <w:rFonts w:asciiTheme="minorHAnsi" w:hAnsiTheme="minorHAnsi" w:cstheme="minorHAnsi"/>
                <w:sz w:val="20"/>
                <w:szCs w:val="20"/>
              </w:rPr>
            </w:pPr>
          </w:p>
          <w:p w14:paraId="44E894F5" w14:textId="366D5496" w:rsidR="00601B7B" w:rsidRDefault="00601B7B" w:rsidP="0042663F">
            <w:pPr>
              <w:pStyle w:val="TableParagraph"/>
              <w:tabs>
                <w:tab w:val="left" w:pos="707"/>
              </w:tabs>
              <w:spacing w:before="48"/>
              <w:ind w:left="707"/>
              <w:rPr>
                <w:rFonts w:asciiTheme="minorHAnsi" w:hAnsiTheme="minorHAnsi" w:cstheme="minorHAnsi"/>
                <w:sz w:val="20"/>
                <w:szCs w:val="20"/>
              </w:rPr>
            </w:pPr>
            <w:r>
              <w:rPr>
                <w:rFonts w:asciiTheme="minorHAnsi" w:hAnsiTheme="minorHAnsi" w:cstheme="minorHAnsi"/>
                <w:sz w:val="20"/>
                <w:szCs w:val="20"/>
              </w:rPr>
              <w:t>pisno</w:t>
            </w:r>
          </w:p>
          <w:p w14:paraId="7626B4CB" w14:textId="77777777" w:rsidR="00601B7B" w:rsidRDefault="00601B7B" w:rsidP="0042663F">
            <w:pPr>
              <w:pStyle w:val="TableParagraph"/>
              <w:tabs>
                <w:tab w:val="left" w:pos="707"/>
              </w:tabs>
              <w:spacing w:before="48"/>
              <w:ind w:left="707"/>
              <w:rPr>
                <w:rFonts w:asciiTheme="minorHAnsi" w:hAnsiTheme="minorHAnsi" w:cstheme="minorHAnsi"/>
                <w:sz w:val="20"/>
                <w:szCs w:val="20"/>
              </w:rPr>
            </w:pPr>
          </w:p>
          <w:p w14:paraId="332A7361" w14:textId="55393B6E" w:rsidR="00601B7B" w:rsidRDefault="00601B7B" w:rsidP="0042663F">
            <w:pPr>
              <w:pStyle w:val="TableParagraph"/>
              <w:tabs>
                <w:tab w:val="left" w:pos="707"/>
              </w:tabs>
              <w:spacing w:before="48"/>
              <w:ind w:left="707"/>
              <w:rPr>
                <w:rFonts w:asciiTheme="minorHAnsi" w:hAnsiTheme="minorHAnsi" w:cstheme="minorHAnsi"/>
                <w:sz w:val="20"/>
                <w:szCs w:val="20"/>
              </w:rPr>
            </w:pPr>
            <w:r>
              <w:rPr>
                <w:rFonts w:asciiTheme="minorHAnsi" w:hAnsiTheme="minorHAnsi" w:cstheme="minorHAnsi"/>
                <w:sz w:val="20"/>
                <w:szCs w:val="20"/>
              </w:rPr>
              <w:t>pisno</w:t>
            </w:r>
          </w:p>
          <w:p w14:paraId="402930AF" w14:textId="77777777" w:rsidR="00601B7B" w:rsidRDefault="00601B7B" w:rsidP="0042663F">
            <w:pPr>
              <w:pStyle w:val="TableParagraph"/>
              <w:tabs>
                <w:tab w:val="left" w:pos="707"/>
              </w:tabs>
              <w:spacing w:before="48"/>
              <w:ind w:left="707"/>
              <w:rPr>
                <w:rFonts w:asciiTheme="minorHAnsi" w:hAnsiTheme="minorHAnsi" w:cstheme="minorHAnsi"/>
                <w:sz w:val="20"/>
                <w:szCs w:val="20"/>
              </w:rPr>
            </w:pPr>
          </w:p>
          <w:p w14:paraId="480E4B3F" w14:textId="2051824D" w:rsidR="00601B7B" w:rsidRPr="00E459A7" w:rsidRDefault="00601B7B" w:rsidP="0042663F">
            <w:pPr>
              <w:pStyle w:val="TableParagraph"/>
              <w:tabs>
                <w:tab w:val="left" w:pos="707"/>
              </w:tabs>
              <w:spacing w:before="48"/>
              <w:ind w:left="707"/>
              <w:rPr>
                <w:rFonts w:asciiTheme="minorHAnsi" w:hAnsiTheme="minorHAnsi" w:cstheme="minorHAnsi"/>
                <w:sz w:val="20"/>
                <w:szCs w:val="20"/>
              </w:rPr>
            </w:pPr>
            <w:r>
              <w:rPr>
                <w:rFonts w:asciiTheme="minorHAnsi" w:hAnsiTheme="minorHAnsi" w:cstheme="minorHAnsi"/>
                <w:sz w:val="20"/>
                <w:szCs w:val="20"/>
              </w:rPr>
              <w:t>pisno</w:t>
            </w:r>
          </w:p>
        </w:tc>
        <w:tc>
          <w:tcPr>
            <w:tcW w:w="2836" w:type="dxa"/>
            <w:tcBorders>
              <w:top w:val="single" w:sz="12" w:space="0" w:color="92D050"/>
              <w:bottom w:val="single" w:sz="12" w:space="0" w:color="92D050"/>
            </w:tcBorders>
          </w:tcPr>
          <w:p w14:paraId="5A7350AD" w14:textId="7328F7E9" w:rsidR="0042663F" w:rsidRPr="00E459A7" w:rsidRDefault="00CE52CF" w:rsidP="0042663F">
            <w:pPr>
              <w:pStyle w:val="TableParagraph"/>
              <w:spacing w:before="46"/>
              <w:jc w:val="both"/>
              <w:rPr>
                <w:rFonts w:asciiTheme="minorHAnsi" w:hAnsiTheme="minorHAnsi" w:cstheme="minorHAnsi"/>
                <w:sz w:val="20"/>
                <w:szCs w:val="20"/>
              </w:rPr>
            </w:pPr>
            <w:r>
              <w:rPr>
                <w:rFonts w:asciiTheme="minorHAnsi" w:hAnsiTheme="minorHAnsi" w:cstheme="minorHAnsi"/>
                <w:sz w:val="20"/>
                <w:szCs w:val="20"/>
              </w:rPr>
              <w:t xml:space="preserve"> enkrat v šolskem letu</w:t>
            </w:r>
            <w:r w:rsidR="00991D57" w:rsidRPr="00E459A7">
              <w:rPr>
                <w:rFonts w:asciiTheme="minorHAnsi" w:hAnsiTheme="minorHAnsi" w:cstheme="minorHAnsi"/>
                <w:sz w:val="20"/>
                <w:szCs w:val="20"/>
              </w:rPr>
              <w:t xml:space="preserve">  </w:t>
            </w:r>
          </w:p>
          <w:p w14:paraId="619AA813" w14:textId="77777777" w:rsidR="00991D57" w:rsidRDefault="00601B7B" w:rsidP="00724B34">
            <w:pPr>
              <w:pStyle w:val="TableParagraph"/>
              <w:spacing w:before="46"/>
              <w:jc w:val="both"/>
              <w:rPr>
                <w:rFonts w:asciiTheme="minorHAnsi" w:hAnsiTheme="minorHAnsi" w:cstheme="minorHAnsi"/>
                <w:sz w:val="20"/>
                <w:szCs w:val="20"/>
              </w:rPr>
            </w:pPr>
            <w:r>
              <w:rPr>
                <w:rFonts w:asciiTheme="minorHAnsi" w:hAnsiTheme="minorHAnsi" w:cstheme="minorHAnsi"/>
                <w:sz w:val="20"/>
                <w:szCs w:val="20"/>
              </w:rPr>
              <w:t xml:space="preserve"> oktober</w:t>
            </w:r>
          </w:p>
          <w:p w14:paraId="253E7D00" w14:textId="77777777" w:rsidR="00601B7B" w:rsidRDefault="00601B7B" w:rsidP="00724B34">
            <w:pPr>
              <w:pStyle w:val="TableParagraph"/>
              <w:spacing w:before="46"/>
              <w:jc w:val="both"/>
              <w:rPr>
                <w:rFonts w:asciiTheme="minorHAnsi" w:hAnsiTheme="minorHAnsi" w:cstheme="minorHAnsi"/>
                <w:sz w:val="20"/>
                <w:szCs w:val="20"/>
              </w:rPr>
            </w:pPr>
            <w:r>
              <w:rPr>
                <w:rFonts w:asciiTheme="minorHAnsi" w:hAnsiTheme="minorHAnsi" w:cstheme="minorHAnsi"/>
                <w:sz w:val="20"/>
                <w:szCs w:val="20"/>
              </w:rPr>
              <w:t xml:space="preserve"> november</w:t>
            </w:r>
          </w:p>
          <w:p w14:paraId="70B89695" w14:textId="77777777" w:rsidR="00601B7B" w:rsidRDefault="00601B7B" w:rsidP="00724B34">
            <w:pPr>
              <w:pStyle w:val="TableParagraph"/>
              <w:spacing w:before="46"/>
              <w:jc w:val="both"/>
              <w:rPr>
                <w:rFonts w:asciiTheme="minorHAnsi" w:hAnsiTheme="minorHAnsi" w:cstheme="minorHAnsi"/>
                <w:sz w:val="20"/>
                <w:szCs w:val="20"/>
              </w:rPr>
            </w:pPr>
            <w:r>
              <w:rPr>
                <w:rFonts w:asciiTheme="minorHAnsi" w:hAnsiTheme="minorHAnsi" w:cstheme="minorHAnsi"/>
                <w:sz w:val="20"/>
                <w:szCs w:val="20"/>
              </w:rPr>
              <w:t xml:space="preserve"> december</w:t>
            </w:r>
          </w:p>
          <w:p w14:paraId="62EB4879" w14:textId="77777777" w:rsidR="00601B7B" w:rsidRDefault="00601B7B" w:rsidP="00724B34">
            <w:pPr>
              <w:pStyle w:val="TableParagraph"/>
              <w:spacing w:before="46"/>
              <w:jc w:val="both"/>
              <w:rPr>
                <w:rFonts w:asciiTheme="minorHAnsi" w:hAnsiTheme="minorHAnsi" w:cstheme="minorHAnsi"/>
                <w:sz w:val="20"/>
                <w:szCs w:val="20"/>
              </w:rPr>
            </w:pPr>
          </w:p>
          <w:p w14:paraId="2AD91E00" w14:textId="77777777" w:rsidR="00601B7B" w:rsidRDefault="00601B7B" w:rsidP="00724B34">
            <w:pPr>
              <w:pStyle w:val="TableParagraph"/>
              <w:spacing w:before="46"/>
              <w:jc w:val="both"/>
              <w:rPr>
                <w:rFonts w:asciiTheme="minorHAnsi" w:hAnsiTheme="minorHAnsi" w:cstheme="minorHAnsi"/>
                <w:sz w:val="20"/>
                <w:szCs w:val="20"/>
              </w:rPr>
            </w:pPr>
          </w:p>
          <w:p w14:paraId="3FF42EF4" w14:textId="77777777" w:rsidR="00601B7B" w:rsidRDefault="00601B7B" w:rsidP="00724B34">
            <w:pPr>
              <w:pStyle w:val="TableParagraph"/>
              <w:spacing w:before="46"/>
              <w:jc w:val="both"/>
              <w:rPr>
                <w:rFonts w:asciiTheme="minorHAnsi" w:hAnsiTheme="minorHAnsi" w:cstheme="minorHAnsi"/>
                <w:sz w:val="20"/>
                <w:szCs w:val="20"/>
              </w:rPr>
            </w:pPr>
            <w:r>
              <w:rPr>
                <w:rFonts w:asciiTheme="minorHAnsi" w:hAnsiTheme="minorHAnsi" w:cstheme="minorHAnsi"/>
                <w:sz w:val="20"/>
                <w:szCs w:val="20"/>
              </w:rPr>
              <w:t xml:space="preserve"> februar</w:t>
            </w:r>
          </w:p>
          <w:p w14:paraId="1DA2C135" w14:textId="77777777" w:rsidR="00601B7B" w:rsidRDefault="00601B7B" w:rsidP="00724B34">
            <w:pPr>
              <w:pStyle w:val="TableParagraph"/>
              <w:spacing w:before="46"/>
              <w:jc w:val="both"/>
              <w:rPr>
                <w:rFonts w:asciiTheme="minorHAnsi" w:hAnsiTheme="minorHAnsi" w:cstheme="minorHAnsi"/>
                <w:sz w:val="20"/>
                <w:szCs w:val="20"/>
              </w:rPr>
            </w:pPr>
          </w:p>
          <w:p w14:paraId="03981DA8" w14:textId="77777777" w:rsidR="00601B7B" w:rsidRDefault="00601B7B" w:rsidP="00724B34">
            <w:pPr>
              <w:pStyle w:val="TableParagraph"/>
              <w:spacing w:before="46"/>
              <w:jc w:val="both"/>
              <w:rPr>
                <w:rFonts w:asciiTheme="minorHAnsi" w:hAnsiTheme="minorHAnsi" w:cstheme="minorHAnsi"/>
                <w:sz w:val="20"/>
                <w:szCs w:val="20"/>
              </w:rPr>
            </w:pPr>
            <w:r>
              <w:rPr>
                <w:rFonts w:asciiTheme="minorHAnsi" w:hAnsiTheme="minorHAnsi" w:cstheme="minorHAnsi"/>
                <w:sz w:val="20"/>
                <w:szCs w:val="20"/>
              </w:rPr>
              <w:t xml:space="preserve"> april</w:t>
            </w:r>
          </w:p>
          <w:p w14:paraId="582BA6B8" w14:textId="77777777" w:rsidR="00601B7B" w:rsidRDefault="00601B7B" w:rsidP="00724B34">
            <w:pPr>
              <w:pStyle w:val="TableParagraph"/>
              <w:spacing w:before="46"/>
              <w:jc w:val="both"/>
              <w:rPr>
                <w:rFonts w:asciiTheme="minorHAnsi" w:hAnsiTheme="minorHAnsi" w:cstheme="minorHAnsi"/>
                <w:sz w:val="20"/>
                <w:szCs w:val="20"/>
              </w:rPr>
            </w:pPr>
          </w:p>
          <w:p w14:paraId="67699869" w14:textId="2F7AF472" w:rsidR="00601B7B" w:rsidRPr="00E459A7" w:rsidRDefault="00601B7B" w:rsidP="00724B34">
            <w:pPr>
              <w:pStyle w:val="TableParagraph"/>
              <w:spacing w:before="46"/>
              <w:jc w:val="both"/>
              <w:rPr>
                <w:rFonts w:asciiTheme="minorHAnsi" w:hAnsiTheme="minorHAnsi" w:cstheme="minorHAnsi"/>
                <w:sz w:val="20"/>
                <w:szCs w:val="20"/>
              </w:rPr>
            </w:pPr>
            <w:r>
              <w:rPr>
                <w:rFonts w:asciiTheme="minorHAnsi" w:hAnsiTheme="minorHAnsi" w:cstheme="minorHAnsi"/>
                <w:sz w:val="20"/>
                <w:szCs w:val="20"/>
              </w:rPr>
              <w:t xml:space="preserve">  maj</w:t>
            </w:r>
          </w:p>
        </w:tc>
        <w:tc>
          <w:tcPr>
            <w:tcW w:w="1799" w:type="dxa"/>
            <w:tcBorders>
              <w:top w:val="single" w:sz="12" w:space="0" w:color="92D050"/>
              <w:bottom w:val="single" w:sz="12" w:space="0" w:color="92D050"/>
              <w:right w:val="single" w:sz="4" w:space="0" w:color="9BB957"/>
            </w:tcBorders>
          </w:tcPr>
          <w:p w14:paraId="5908DCE5" w14:textId="77777777" w:rsidR="00991D57" w:rsidRPr="00E459A7" w:rsidRDefault="00991D57" w:rsidP="00E81842">
            <w:pPr>
              <w:pStyle w:val="TableParagraph"/>
              <w:spacing w:before="23"/>
              <w:rPr>
                <w:rFonts w:asciiTheme="minorHAnsi" w:hAnsiTheme="minorHAnsi" w:cstheme="minorHAnsi"/>
                <w:b/>
                <w:sz w:val="20"/>
                <w:szCs w:val="20"/>
              </w:rPr>
            </w:pPr>
          </w:p>
          <w:p w14:paraId="7CD0F76C" w14:textId="6902A615" w:rsidR="00991D57" w:rsidRPr="00E459A7" w:rsidRDefault="00991D57" w:rsidP="5CEF1D12">
            <w:pPr>
              <w:pStyle w:val="TableParagraph"/>
              <w:ind w:left="12"/>
              <w:rPr>
                <w:rFonts w:asciiTheme="minorHAnsi" w:hAnsiTheme="minorHAnsi" w:cstheme="minorBidi"/>
                <w:sz w:val="20"/>
                <w:szCs w:val="20"/>
              </w:rPr>
            </w:pPr>
            <w:r w:rsidRPr="5CEF1D12">
              <w:rPr>
                <w:rFonts w:asciiTheme="minorHAnsi" w:hAnsiTheme="minorHAnsi" w:cstheme="minorBidi"/>
                <w:sz w:val="20"/>
                <w:szCs w:val="20"/>
              </w:rPr>
              <w:t xml:space="preserve">  </w:t>
            </w:r>
            <w:r w:rsidR="00CE52CF" w:rsidRPr="5CEF1D12">
              <w:rPr>
                <w:rFonts w:asciiTheme="minorHAnsi" w:hAnsiTheme="minorHAnsi" w:cstheme="minorBidi"/>
                <w:sz w:val="20"/>
                <w:szCs w:val="20"/>
              </w:rPr>
              <w:t>Mojca Plut</w:t>
            </w:r>
          </w:p>
          <w:p w14:paraId="440F147C" w14:textId="3A173EAC" w:rsidR="00991D57" w:rsidRPr="00E459A7" w:rsidRDefault="621304A4" w:rsidP="5CEF1D12">
            <w:pPr>
              <w:pStyle w:val="TableParagraph"/>
              <w:ind w:left="12"/>
              <w:rPr>
                <w:rFonts w:asciiTheme="minorHAnsi" w:hAnsiTheme="minorHAnsi" w:cstheme="minorBidi"/>
                <w:sz w:val="20"/>
                <w:szCs w:val="20"/>
              </w:rPr>
            </w:pPr>
            <w:r w:rsidRPr="5CEF1D12">
              <w:rPr>
                <w:rFonts w:asciiTheme="minorHAnsi" w:hAnsiTheme="minorHAnsi" w:cstheme="minorBidi"/>
                <w:sz w:val="20"/>
                <w:szCs w:val="20"/>
              </w:rPr>
              <w:t xml:space="preserve">  Katja Cimermančič</w:t>
            </w:r>
          </w:p>
        </w:tc>
      </w:tr>
      <w:tr w:rsidR="00991D57" w:rsidRPr="00E459A7" w14:paraId="441C1120" w14:textId="77777777" w:rsidTr="5CEF1D12">
        <w:trPr>
          <w:trHeight w:val="1083"/>
        </w:trPr>
        <w:tc>
          <w:tcPr>
            <w:tcW w:w="1288" w:type="dxa"/>
            <w:tcBorders>
              <w:top w:val="single" w:sz="12" w:space="0" w:color="92D050"/>
              <w:left w:val="single" w:sz="4" w:space="0" w:color="9BB957"/>
              <w:bottom w:val="single" w:sz="12" w:space="0" w:color="92D050"/>
            </w:tcBorders>
          </w:tcPr>
          <w:p w14:paraId="1B4C79E0" w14:textId="77777777" w:rsidR="00991D57" w:rsidRPr="00CE52CF" w:rsidRDefault="00991D57" w:rsidP="00E81842">
            <w:pPr>
              <w:pStyle w:val="TableParagraph"/>
              <w:spacing w:before="34"/>
              <w:rPr>
                <w:rFonts w:asciiTheme="minorHAnsi" w:hAnsiTheme="minorHAnsi" w:cstheme="minorHAnsi"/>
                <w:sz w:val="20"/>
                <w:szCs w:val="20"/>
              </w:rPr>
            </w:pPr>
          </w:p>
          <w:p w14:paraId="5FEC47DC" w14:textId="71B6C695" w:rsidR="00991D57" w:rsidRPr="00CE52CF" w:rsidRDefault="00CE52CF" w:rsidP="00E81842">
            <w:pPr>
              <w:pStyle w:val="TableParagraph"/>
              <w:ind w:left="4"/>
              <w:rPr>
                <w:rFonts w:asciiTheme="minorHAnsi" w:hAnsiTheme="minorHAnsi" w:cstheme="minorHAnsi"/>
                <w:sz w:val="20"/>
                <w:szCs w:val="20"/>
              </w:rPr>
            </w:pPr>
            <w:r w:rsidRPr="00CE52CF">
              <w:rPr>
                <w:rFonts w:asciiTheme="minorHAnsi" w:hAnsiTheme="minorHAnsi" w:cstheme="minorHAnsi"/>
                <w:sz w:val="20"/>
                <w:szCs w:val="20"/>
              </w:rPr>
              <w:t>ekonomska gimnazija</w:t>
            </w:r>
          </w:p>
        </w:tc>
        <w:tc>
          <w:tcPr>
            <w:tcW w:w="992" w:type="dxa"/>
            <w:tcBorders>
              <w:top w:val="single" w:sz="12" w:space="0" w:color="92D050"/>
              <w:bottom w:val="single" w:sz="12" w:space="0" w:color="92D050"/>
            </w:tcBorders>
          </w:tcPr>
          <w:p w14:paraId="6F44333C" w14:textId="77777777" w:rsidR="00991D57" w:rsidRDefault="00991D57" w:rsidP="00E81842">
            <w:pPr>
              <w:pStyle w:val="TableParagraph"/>
              <w:spacing w:line="246" w:lineRule="exact"/>
              <w:ind w:left="30"/>
              <w:rPr>
                <w:rFonts w:asciiTheme="minorHAnsi" w:hAnsiTheme="minorHAnsi" w:cstheme="minorHAnsi"/>
                <w:spacing w:val="-5"/>
                <w:sz w:val="20"/>
                <w:szCs w:val="20"/>
              </w:rPr>
            </w:pPr>
          </w:p>
          <w:p w14:paraId="068DB9B0" w14:textId="39AE501D" w:rsidR="00991D57" w:rsidRPr="00E459A7" w:rsidRDefault="00991D57" w:rsidP="00E81842">
            <w:pPr>
              <w:pStyle w:val="TableParagraph"/>
              <w:spacing w:line="246" w:lineRule="exact"/>
              <w:ind w:left="30"/>
              <w:rPr>
                <w:rFonts w:asciiTheme="minorHAnsi" w:hAnsiTheme="minorHAnsi" w:cstheme="minorHAnsi"/>
                <w:sz w:val="20"/>
                <w:szCs w:val="20"/>
              </w:rPr>
            </w:pPr>
            <w:r w:rsidRPr="00E459A7">
              <w:rPr>
                <w:rFonts w:asciiTheme="minorHAnsi" w:hAnsiTheme="minorHAnsi" w:cstheme="minorHAnsi"/>
                <w:spacing w:val="-5"/>
                <w:sz w:val="20"/>
                <w:szCs w:val="20"/>
              </w:rPr>
              <w:t>MAT</w:t>
            </w:r>
          </w:p>
        </w:tc>
        <w:tc>
          <w:tcPr>
            <w:tcW w:w="709" w:type="dxa"/>
            <w:tcBorders>
              <w:top w:val="single" w:sz="12" w:space="0" w:color="92D050"/>
              <w:bottom w:val="single" w:sz="12" w:space="0" w:color="92D050"/>
            </w:tcBorders>
          </w:tcPr>
          <w:p w14:paraId="64431B20" w14:textId="3EDAD55A" w:rsidR="00991D57" w:rsidRDefault="00991D57" w:rsidP="00E81842">
            <w:pPr>
              <w:pStyle w:val="TableParagraph"/>
              <w:spacing w:line="246" w:lineRule="exact"/>
              <w:ind w:right="30"/>
              <w:jc w:val="center"/>
              <w:rPr>
                <w:rFonts w:asciiTheme="minorHAnsi" w:hAnsiTheme="minorHAnsi" w:cstheme="minorHAnsi"/>
                <w:spacing w:val="-5"/>
                <w:sz w:val="20"/>
                <w:szCs w:val="20"/>
              </w:rPr>
            </w:pPr>
          </w:p>
          <w:p w14:paraId="6C37B85B" w14:textId="50DC2B60" w:rsidR="00CE52CF" w:rsidRDefault="00CE52CF" w:rsidP="5CEF1D12">
            <w:pPr>
              <w:pStyle w:val="TableParagraph"/>
              <w:spacing w:line="246" w:lineRule="exact"/>
              <w:ind w:right="30"/>
              <w:jc w:val="center"/>
              <w:rPr>
                <w:rFonts w:asciiTheme="minorHAnsi" w:hAnsiTheme="minorHAnsi" w:cstheme="minorBidi"/>
                <w:spacing w:val="-5"/>
                <w:sz w:val="20"/>
                <w:szCs w:val="20"/>
              </w:rPr>
            </w:pPr>
            <w:r w:rsidRPr="5CEF1D12">
              <w:rPr>
                <w:rFonts w:asciiTheme="minorHAnsi" w:hAnsiTheme="minorHAnsi" w:cstheme="minorBidi"/>
                <w:spacing w:val="-5"/>
                <w:sz w:val="20"/>
                <w:szCs w:val="20"/>
              </w:rPr>
              <w:t>2.</w:t>
            </w:r>
          </w:p>
          <w:p w14:paraId="06194499" w14:textId="40750E3C" w:rsidR="00991D57" w:rsidRPr="00E459A7" w:rsidRDefault="00991D57" w:rsidP="00E81842">
            <w:pPr>
              <w:pStyle w:val="TableParagraph"/>
              <w:spacing w:line="246" w:lineRule="exact"/>
              <w:ind w:right="30"/>
              <w:jc w:val="center"/>
              <w:rPr>
                <w:rFonts w:asciiTheme="minorHAnsi" w:hAnsiTheme="minorHAnsi" w:cstheme="minorHAnsi"/>
                <w:sz w:val="20"/>
                <w:szCs w:val="20"/>
              </w:rPr>
            </w:pPr>
          </w:p>
        </w:tc>
        <w:tc>
          <w:tcPr>
            <w:tcW w:w="1134" w:type="dxa"/>
            <w:tcBorders>
              <w:top w:val="single" w:sz="12" w:space="0" w:color="92D050"/>
              <w:bottom w:val="single" w:sz="12" w:space="0" w:color="92D050"/>
            </w:tcBorders>
          </w:tcPr>
          <w:p w14:paraId="785DD414" w14:textId="77777777" w:rsidR="00991D57" w:rsidRDefault="00991D57" w:rsidP="00E81842">
            <w:pPr>
              <w:pStyle w:val="TableParagraph"/>
              <w:spacing w:line="246" w:lineRule="exact"/>
              <w:ind w:left="107"/>
              <w:rPr>
                <w:rFonts w:asciiTheme="minorHAnsi" w:hAnsiTheme="minorHAnsi" w:cstheme="minorHAnsi"/>
                <w:spacing w:val="-10"/>
                <w:sz w:val="20"/>
                <w:szCs w:val="20"/>
              </w:rPr>
            </w:pPr>
          </w:p>
          <w:p w14:paraId="126942C7" w14:textId="454841A0" w:rsidR="00991D57" w:rsidRPr="00E459A7" w:rsidRDefault="00CE52CF" w:rsidP="00E81842">
            <w:pPr>
              <w:pStyle w:val="TableParagraph"/>
              <w:spacing w:line="246" w:lineRule="exact"/>
              <w:ind w:left="107"/>
              <w:rPr>
                <w:rFonts w:asciiTheme="minorHAnsi" w:hAnsiTheme="minorHAnsi" w:cstheme="minorHAnsi"/>
                <w:sz w:val="20"/>
                <w:szCs w:val="20"/>
              </w:rPr>
            </w:pPr>
            <w:r>
              <w:rPr>
                <w:rFonts w:asciiTheme="minorHAnsi" w:hAnsiTheme="minorHAnsi" w:cstheme="minorHAnsi"/>
                <w:sz w:val="20"/>
                <w:szCs w:val="20"/>
              </w:rPr>
              <w:t>3+3+1</w:t>
            </w:r>
            <w:r w:rsidR="000B3D63">
              <w:rPr>
                <w:rFonts w:asciiTheme="minorHAnsi" w:hAnsiTheme="minorHAnsi" w:cstheme="minorHAnsi"/>
                <w:sz w:val="20"/>
                <w:szCs w:val="20"/>
              </w:rPr>
              <w:t>(u)</w:t>
            </w:r>
          </w:p>
        </w:tc>
        <w:tc>
          <w:tcPr>
            <w:tcW w:w="3402" w:type="dxa"/>
            <w:tcBorders>
              <w:top w:val="single" w:sz="12" w:space="0" w:color="92D050"/>
              <w:bottom w:val="single" w:sz="12" w:space="0" w:color="92D050"/>
            </w:tcBorders>
          </w:tcPr>
          <w:p w14:paraId="7BA309E2" w14:textId="77777777" w:rsidR="00991D57" w:rsidRDefault="00CE52CF" w:rsidP="00A60929">
            <w:pPr>
              <w:pStyle w:val="TableParagraph"/>
              <w:numPr>
                <w:ilvl w:val="0"/>
                <w:numId w:val="5"/>
              </w:numPr>
              <w:tabs>
                <w:tab w:val="left" w:pos="710"/>
              </w:tabs>
              <w:spacing w:before="44"/>
              <w:ind w:right="40"/>
              <w:rPr>
                <w:rFonts w:asciiTheme="minorHAnsi" w:hAnsiTheme="minorHAnsi" w:cstheme="minorHAnsi"/>
                <w:sz w:val="20"/>
                <w:szCs w:val="20"/>
              </w:rPr>
            </w:pPr>
            <w:r>
              <w:rPr>
                <w:rFonts w:asciiTheme="minorHAnsi" w:hAnsiTheme="minorHAnsi" w:cstheme="minorHAnsi"/>
                <w:sz w:val="20"/>
                <w:szCs w:val="20"/>
              </w:rPr>
              <w:t>Obravnavana snov 2.letnika</w:t>
            </w:r>
          </w:p>
          <w:p w14:paraId="624C8CDA" w14:textId="77777777" w:rsidR="00601B7B" w:rsidRDefault="00601B7B" w:rsidP="00A60929">
            <w:pPr>
              <w:pStyle w:val="TableParagraph"/>
              <w:numPr>
                <w:ilvl w:val="0"/>
                <w:numId w:val="5"/>
              </w:numPr>
              <w:tabs>
                <w:tab w:val="left" w:pos="710"/>
              </w:tabs>
              <w:spacing w:before="44"/>
              <w:ind w:right="40"/>
              <w:rPr>
                <w:rFonts w:asciiTheme="minorHAnsi" w:hAnsiTheme="minorHAnsi" w:cstheme="minorHAnsi"/>
                <w:sz w:val="20"/>
                <w:szCs w:val="20"/>
              </w:rPr>
            </w:pPr>
            <w:r>
              <w:rPr>
                <w:rFonts w:asciiTheme="minorHAnsi" w:hAnsiTheme="minorHAnsi" w:cstheme="minorHAnsi"/>
                <w:sz w:val="20"/>
                <w:szCs w:val="20"/>
              </w:rPr>
              <w:t>Geometrija v ravnini</w:t>
            </w:r>
          </w:p>
          <w:p w14:paraId="5913CC26" w14:textId="77777777" w:rsidR="00601B7B" w:rsidRDefault="00601B7B" w:rsidP="00A60929">
            <w:pPr>
              <w:pStyle w:val="TableParagraph"/>
              <w:numPr>
                <w:ilvl w:val="0"/>
                <w:numId w:val="5"/>
              </w:numPr>
              <w:tabs>
                <w:tab w:val="left" w:pos="710"/>
              </w:tabs>
              <w:spacing w:before="44"/>
              <w:ind w:right="40"/>
              <w:rPr>
                <w:rFonts w:asciiTheme="minorHAnsi" w:hAnsiTheme="minorHAnsi" w:cstheme="minorHAnsi"/>
                <w:sz w:val="20"/>
                <w:szCs w:val="20"/>
              </w:rPr>
            </w:pPr>
            <w:r>
              <w:rPr>
                <w:rFonts w:asciiTheme="minorHAnsi" w:hAnsiTheme="minorHAnsi" w:cstheme="minorHAnsi"/>
                <w:sz w:val="20"/>
                <w:szCs w:val="20"/>
              </w:rPr>
              <w:t>Kotne funkcije</w:t>
            </w:r>
          </w:p>
          <w:p w14:paraId="41049E9D" w14:textId="757356CF" w:rsidR="00601B7B" w:rsidRDefault="00601B7B" w:rsidP="00A60929">
            <w:pPr>
              <w:pStyle w:val="TableParagraph"/>
              <w:numPr>
                <w:ilvl w:val="0"/>
                <w:numId w:val="5"/>
              </w:numPr>
              <w:tabs>
                <w:tab w:val="left" w:pos="710"/>
              </w:tabs>
              <w:spacing w:before="44"/>
              <w:ind w:right="40"/>
              <w:rPr>
                <w:rFonts w:asciiTheme="minorHAnsi" w:hAnsiTheme="minorHAnsi" w:cstheme="minorHAnsi"/>
                <w:sz w:val="20"/>
                <w:szCs w:val="20"/>
              </w:rPr>
            </w:pPr>
            <w:r>
              <w:rPr>
                <w:rFonts w:asciiTheme="minorHAnsi" w:hAnsiTheme="minorHAnsi" w:cstheme="minorHAnsi"/>
                <w:sz w:val="20"/>
                <w:szCs w:val="20"/>
              </w:rPr>
              <w:t>Vektorji. Potence z racionalnimi eksponenti. Koreni.</w:t>
            </w:r>
          </w:p>
          <w:p w14:paraId="564136F9" w14:textId="77777777" w:rsidR="00601B7B" w:rsidRDefault="00601B7B" w:rsidP="00A60929">
            <w:pPr>
              <w:pStyle w:val="TableParagraph"/>
              <w:numPr>
                <w:ilvl w:val="0"/>
                <w:numId w:val="5"/>
              </w:numPr>
              <w:tabs>
                <w:tab w:val="left" w:pos="710"/>
              </w:tabs>
              <w:spacing w:before="44"/>
              <w:ind w:right="40"/>
              <w:rPr>
                <w:rFonts w:asciiTheme="minorHAnsi" w:hAnsiTheme="minorHAnsi" w:cstheme="minorHAnsi"/>
                <w:sz w:val="20"/>
                <w:szCs w:val="20"/>
              </w:rPr>
            </w:pPr>
            <w:r>
              <w:rPr>
                <w:rFonts w:asciiTheme="minorHAnsi" w:hAnsiTheme="minorHAnsi" w:cstheme="minorHAnsi"/>
                <w:sz w:val="20"/>
                <w:szCs w:val="20"/>
              </w:rPr>
              <w:lastRenderedPageBreak/>
              <w:t>Splošni funkcijski pojmi. Potenčna funkcija.</w:t>
            </w:r>
          </w:p>
          <w:p w14:paraId="1D155940" w14:textId="77777777" w:rsidR="00601B7B" w:rsidRDefault="00601B7B" w:rsidP="00A60929">
            <w:pPr>
              <w:pStyle w:val="TableParagraph"/>
              <w:numPr>
                <w:ilvl w:val="0"/>
                <w:numId w:val="5"/>
              </w:numPr>
              <w:tabs>
                <w:tab w:val="left" w:pos="710"/>
              </w:tabs>
              <w:spacing w:before="44"/>
              <w:ind w:right="40"/>
              <w:rPr>
                <w:rFonts w:asciiTheme="minorHAnsi" w:hAnsiTheme="minorHAnsi" w:cstheme="minorHAnsi"/>
                <w:sz w:val="20"/>
                <w:szCs w:val="20"/>
              </w:rPr>
            </w:pPr>
            <w:r>
              <w:rPr>
                <w:rFonts w:asciiTheme="minorHAnsi" w:hAnsiTheme="minorHAnsi" w:cstheme="minorHAnsi"/>
                <w:sz w:val="20"/>
                <w:szCs w:val="20"/>
              </w:rPr>
              <w:t>Kvadratna funkcija</w:t>
            </w:r>
          </w:p>
          <w:p w14:paraId="27502B7F" w14:textId="2B07CD3E" w:rsidR="00601B7B" w:rsidRPr="00E459A7" w:rsidRDefault="00601B7B" w:rsidP="00A60929">
            <w:pPr>
              <w:pStyle w:val="TableParagraph"/>
              <w:numPr>
                <w:ilvl w:val="0"/>
                <w:numId w:val="5"/>
              </w:numPr>
              <w:tabs>
                <w:tab w:val="left" w:pos="710"/>
              </w:tabs>
              <w:spacing w:before="44"/>
              <w:ind w:right="40"/>
              <w:rPr>
                <w:rFonts w:asciiTheme="minorHAnsi" w:hAnsiTheme="minorHAnsi" w:cstheme="minorHAnsi"/>
                <w:sz w:val="20"/>
                <w:szCs w:val="20"/>
              </w:rPr>
            </w:pPr>
            <w:r>
              <w:rPr>
                <w:rFonts w:asciiTheme="minorHAnsi" w:hAnsiTheme="minorHAnsi" w:cstheme="minorHAnsi"/>
                <w:sz w:val="20"/>
                <w:szCs w:val="20"/>
              </w:rPr>
              <w:t>Eksponentna in logaritemska funkcija</w:t>
            </w:r>
          </w:p>
        </w:tc>
        <w:tc>
          <w:tcPr>
            <w:tcW w:w="2410" w:type="dxa"/>
            <w:tcBorders>
              <w:top w:val="single" w:sz="12" w:space="0" w:color="92D050"/>
              <w:bottom w:val="single" w:sz="12" w:space="0" w:color="92D050"/>
            </w:tcBorders>
          </w:tcPr>
          <w:p w14:paraId="074FA159" w14:textId="78D213ED" w:rsidR="00991D57" w:rsidRDefault="00601B7B" w:rsidP="0042663F">
            <w:pPr>
              <w:pStyle w:val="TableParagraph"/>
              <w:tabs>
                <w:tab w:val="left" w:pos="707"/>
              </w:tabs>
              <w:spacing w:before="1"/>
              <w:ind w:left="707"/>
              <w:rPr>
                <w:rFonts w:asciiTheme="minorHAnsi" w:hAnsiTheme="minorHAnsi" w:cstheme="minorHAnsi"/>
                <w:sz w:val="20"/>
                <w:szCs w:val="20"/>
              </w:rPr>
            </w:pPr>
            <w:r>
              <w:rPr>
                <w:rFonts w:asciiTheme="minorHAnsi" w:hAnsiTheme="minorHAnsi" w:cstheme="minorHAnsi"/>
                <w:sz w:val="20"/>
                <w:szCs w:val="20"/>
              </w:rPr>
              <w:lastRenderedPageBreak/>
              <w:t>U</w:t>
            </w:r>
            <w:r w:rsidR="00CE52CF">
              <w:rPr>
                <w:rFonts w:asciiTheme="minorHAnsi" w:hAnsiTheme="minorHAnsi" w:cstheme="minorHAnsi"/>
                <w:sz w:val="20"/>
                <w:szCs w:val="20"/>
              </w:rPr>
              <w:t>stno</w:t>
            </w:r>
          </w:p>
          <w:p w14:paraId="67ABCC1F" w14:textId="599D377A" w:rsidR="00601B7B" w:rsidRDefault="00601B7B" w:rsidP="0042663F">
            <w:pPr>
              <w:pStyle w:val="TableParagraph"/>
              <w:tabs>
                <w:tab w:val="left" w:pos="707"/>
              </w:tabs>
              <w:spacing w:before="1"/>
              <w:ind w:left="707"/>
              <w:rPr>
                <w:rFonts w:asciiTheme="minorHAnsi" w:hAnsiTheme="minorHAnsi" w:cstheme="minorHAnsi"/>
                <w:sz w:val="20"/>
                <w:szCs w:val="20"/>
              </w:rPr>
            </w:pPr>
            <w:r>
              <w:rPr>
                <w:rFonts w:asciiTheme="minorHAnsi" w:hAnsiTheme="minorHAnsi" w:cstheme="minorHAnsi"/>
                <w:sz w:val="20"/>
                <w:szCs w:val="20"/>
              </w:rPr>
              <w:t>pisno</w:t>
            </w:r>
          </w:p>
          <w:p w14:paraId="1F8D6047" w14:textId="0DF1E31E" w:rsidR="00601B7B" w:rsidRDefault="00601B7B" w:rsidP="0042663F">
            <w:pPr>
              <w:pStyle w:val="TableParagraph"/>
              <w:tabs>
                <w:tab w:val="left" w:pos="707"/>
              </w:tabs>
              <w:spacing w:before="1"/>
              <w:ind w:left="707"/>
              <w:rPr>
                <w:rFonts w:asciiTheme="minorHAnsi" w:hAnsiTheme="minorHAnsi" w:cstheme="minorHAnsi"/>
                <w:sz w:val="20"/>
                <w:szCs w:val="20"/>
              </w:rPr>
            </w:pPr>
            <w:r>
              <w:rPr>
                <w:rFonts w:asciiTheme="minorHAnsi" w:hAnsiTheme="minorHAnsi" w:cstheme="minorHAnsi"/>
                <w:sz w:val="20"/>
                <w:szCs w:val="20"/>
              </w:rPr>
              <w:t>pisno</w:t>
            </w:r>
          </w:p>
          <w:p w14:paraId="2BB2235D" w14:textId="5DEF947D" w:rsidR="00601B7B" w:rsidRDefault="00601B7B" w:rsidP="0042663F">
            <w:pPr>
              <w:pStyle w:val="TableParagraph"/>
              <w:tabs>
                <w:tab w:val="left" w:pos="707"/>
              </w:tabs>
              <w:spacing w:before="1"/>
              <w:ind w:left="707"/>
              <w:rPr>
                <w:rFonts w:asciiTheme="minorHAnsi" w:hAnsiTheme="minorHAnsi" w:cstheme="minorHAnsi"/>
                <w:sz w:val="20"/>
                <w:szCs w:val="20"/>
              </w:rPr>
            </w:pPr>
          </w:p>
          <w:p w14:paraId="4B20787E" w14:textId="645981C0" w:rsidR="00601B7B" w:rsidRDefault="00601B7B" w:rsidP="0042663F">
            <w:pPr>
              <w:pStyle w:val="TableParagraph"/>
              <w:tabs>
                <w:tab w:val="left" w:pos="707"/>
              </w:tabs>
              <w:spacing w:before="1"/>
              <w:ind w:left="707"/>
              <w:rPr>
                <w:rFonts w:asciiTheme="minorHAnsi" w:hAnsiTheme="minorHAnsi" w:cstheme="minorHAnsi"/>
                <w:sz w:val="20"/>
                <w:szCs w:val="20"/>
              </w:rPr>
            </w:pPr>
            <w:r>
              <w:rPr>
                <w:rFonts w:asciiTheme="minorHAnsi" w:hAnsiTheme="minorHAnsi" w:cstheme="minorHAnsi"/>
                <w:sz w:val="20"/>
                <w:szCs w:val="20"/>
              </w:rPr>
              <w:t>pisno</w:t>
            </w:r>
          </w:p>
          <w:p w14:paraId="271D64E4" w14:textId="6D25E7ED" w:rsidR="00601B7B" w:rsidRDefault="00601B7B" w:rsidP="0042663F">
            <w:pPr>
              <w:pStyle w:val="TableParagraph"/>
              <w:tabs>
                <w:tab w:val="left" w:pos="707"/>
              </w:tabs>
              <w:spacing w:before="1"/>
              <w:ind w:left="707"/>
              <w:rPr>
                <w:rFonts w:asciiTheme="minorHAnsi" w:hAnsiTheme="minorHAnsi" w:cstheme="minorHAnsi"/>
                <w:sz w:val="20"/>
                <w:szCs w:val="20"/>
              </w:rPr>
            </w:pPr>
          </w:p>
          <w:p w14:paraId="63649C58" w14:textId="45A72FC9" w:rsidR="00601B7B" w:rsidRDefault="00601B7B" w:rsidP="00601B7B">
            <w:pPr>
              <w:pStyle w:val="TableParagraph"/>
              <w:tabs>
                <w:tab w:val="left" w:pos="707"/>
              </w:tabs>
              <w:spacing w:before="1"/>
              <w:rPr>
                <w:rFonts w:asciiTheme="minorHAnsi" w:hAnsiTheme="minorHAnsi" w:cstheme="minorHAnsi"/>
                <w:sz w:val="20"/>
                <w:szCs w:val="20"/>
              </w:rPr>
            </w:pPr>
            <w:r>
              <w:rPr>
                <w:rFonts w:asciiTheme="minorHAnsi" w:hAnsiTheme="minorHAnsi" w:cstheme="minorHAnsi"/>
                <w:sz w:val="20"/>
                <w:szCs w:val="20"/>
              </w:rPr>
              <w:t xml:space="preserve">               pisno</w:t>
            </w:r>
          </w:p>
          <w:p w14:paraId="06D613FF" w14:textId="06947849" w:rsidR="00601B7B" w:rsidRDefault="00601B7B" w:rsidP="00601B7B">
            <w:pPr>
              <w:pStyle w:val="TableParagraph"/>
              <w:tabs>
                <w:tab w:val="left" w:pos="707"/>
              </w:tabs>
              <w:spacing w:before="1"/>
              <w:rPr>
                <w:rFonts w:asciiTheme="minorHAnsi" w:hAnsiTheme="minorHAnsi" w:cstheme="minorHAnsi"/>
                <w:sz w:val="20"/>
                <w:szCs w:val="20"/>
              </w:rPr>
            </w:pPr>
          </w:p>
          <w:p w14:paraId="08D73927" w14:textId="081559AB" w:rsidR="00601B7B" w:rsidRDefault="00601B7B" w:rsidP="00601B7B">
            <w:pPr>
              <w:pStyle w:val="TableParagraph"/>
              <w:tabs>
                <w:tab w:val="left" w:pos="707"/>
              </w:tabs>
              <w:spacing w:before="1"/>
              <w:rPr>
                <w:rFonts w:asciiTheme="minorHAnsi" w:hAnsiTheme="minorHAnsi" w:cstheme="minorHAnsi"/>
                <w:sz w:val="20"/>
                <w:szCs w:val="20"/>
              </w:rPr>
            </w:pPr>
            <w:r>
              <w:rPr>
                <w:rFonts w:asciiTheme="minorHAnsi" w:hAnsiTheme="minorHAnsi" w:cstheme="minorHAnsi"/>
                <w:sz w:val="20"/>
                <w:szCs w:val="20"/>
              </w:rPr>
              <w:t xml:space="preserve">              pisno</w:t>
            </w:r>
          </w:p>
          <w:p w14:paraId="0CE073BF" w14:textId="19C51CA3" w:rsidR="00601B7B" w:rsidRDefault="00601B7B" w:rsidP="00601B7B">
            <w:pPr>
              <w:pStyle w:val="TableParagraph"/>
              <w:tabs>
                <w:tab w:val="left" w:pos="707"/>
              </w:tabs>
              <w:spacing w:before="1"/>
              <w:rPr>
                <w:rFonts w:asciiTheme="minorHAnsi" w:hAnsiTheme="minorHAnsi" w:cstheme="minorHAnsi"/>
                <w:sz w:val="20"/>
                <w:szCs w:val="20"/>
              </w:rPr>
            </w:pPr>
          </w:p>
          <w:p w14:paraId="39E8602C" w14:textId="2BD0FC22" w:rsidR="00601B7B" w:rsidRDefault="00601B7B" w:rsidP="00601B7B">
            <w:pPr>
              <w:pStyle w:val="TableParagraph"/>
              <w:tabs>
                <w:tab w:val="left" w:pos="707"/>
              </w:tabs>
              <w:spacing w:before="1"/>
              <w:rPr>
                <w:rFonts w:asciiTheme="minorHAnsi" w:hAnsiTheme="minorHAnsi" w:cstheme="minorHAnsi"/>
                <w:sz w:val="20"/>
                <w:szCs w:val="20"/>
              </w:rPr>
            </w:pPr>
            <w:r>
              <w:rPr>
                <w:rFonts w:asciiTheme="minorHAnsi" w:hAnsiTheme="minorHAnsi" w:cstheme="minorHAnsi"/>
                <w:sz w:val="20"/>
                <w:szCs w:val="20"/>
              </w:rPr>
              <w:t xml:space="preserve">             pisno </w:t>
            </w:r>
          </w:p>
          <w:p w14:paraId="02217662" w14:textId="77777777" w:rsidR="00601B7B" w:rsidRDefault="00601B7B" w:rsidP="00601B7B">
            <w:pPr>
              <w:pStyle w:val="TableParagraph"/>
              <w:tabs>
                <w:tab w:val="left" w:pos="707"/>
              </w:tabs>
              <w:spacing w:before="1"/>
              <w:rPr>
                <w:rFonts w:asciiTheme="minorHAnsi" w:hAnsiTheme="minorHAnsi" w:cstheme="minorHAnsi"/>
                <w:sz w:val="20"/>
                <w:szCs w:val="20"/>
              </w:rPr>
            </w:pPr>
          </w:p>
          <w:p w14:paraId="6588B139" w14:textId="4FFC5391" w:rsidR="00601B7B" w:rsidRPr="00E459A7" w:rsidRDefault="00601B7B" w:rsidP="00601B7B">
            <w:pPr>
              <w:pStyle w:val="TableParagraph"/>
              <w:tabs>
                <w:tab w:val="left" w:pos="707"/>
              </w:tabs>
              <w:spacing w:before="1"/>
              <w:rPr>
                <w:rFonts w:asciiTheme="minorHAnsi" w:hAnsiTheme="minorHAnsi" w:cstheme="minorHAnsi"/>
                <w:sz w:val="20"/>
                <w:szCs w:val="20"/>
              </w:rPr>
            </w:pPr>
            <w:r>
              <w:rPr>
                <w:rFonts w:asciiTheme="minorHAnsi" w:hAnsiTheme="minorHAnsi" w:cstheme="minorHAnsi"/>
                <w:sz w:val="20"/>
                <w:szCs w:val="20"/>
              </w:rPr>
              <w:t xml:space="preserve">            </w:t>
            </w:r>
          </w:p>
        </w:tc>
        <w:tc>
          <w:tcPr>
            <w:tcW w:w="2836" w:type="dxa"/>
            <w:tcBorders>
              <w:top w:val="single" w:sz="12" w:space="0" w:color="92D050"/>
              <w:bottom w:val="single" w:sz="12" w:space="0" w:color="92D050"/>
            </w:tcBorders>
          </w:tcPr>
          <w:p w14:paraId="4E370007" w14:textId="77777777" w:rsidR="00991D57" w:rsidRDefault="00CE52CF" w:rsidP="00724B34">
            <w:pPr>
              <w:pStyle w:val="TableParagraph"/>
              <w:ind w:left="123"/>
              <w:rPr>
                <w:rFonts w:asciiTheme="minorHAnsi" w:hAnsiTheme="minorHAnsi" w:cstheme="minorHAnsi"/>
                <w:sz w:val="20"/>
                <w:szCs w:val="20"/>
              </w:rPr>
            </w:pPr>
            <w:r>
              <w:rPr>
                <w:rFonts w:asciiTheme="minorHAnsi" w:hAnsiTheme="minorHAnsi" w:cstheme="minorHAnsi"/>
                <w:sz w:val="20"/>
                <w:szCs w:val="20"/>
              </w:rPr>
              <w:lastRenderedPageBreak/>
              <w:t>enkrat v šolskem letu</w:t>
            </w:r>
            <w:r w:rsidRPr="00E459A7">
              <w:rPr>
                <w:rFonts w:asciiTheme="minorHAnsi" w:hAnsiTheme="minorHAnsi" w:cstheme="minorHAnsi"/>
                <w:sz w:val="20"/>
                <w:szCs w:val="20"/>
              </w:rPr>
              <w:t xml:space="preserve">  </w:t>
            </w:r>
          </w:p>
          <w:p w14:paraId="2D5A556E" w14:textId="77777777" w:rsidR="00601B7B" w:rsidRDefault="00601B7B" w:rsidP="00724B34">
            <w:pPr>
              <w:pStyle w:val="TableParagraph"/>
              <w:ind w:left="123"/>
              <w:rPr>
                <w:rFonts w:asciiTheme="minorHAnsi" w:hAnsiTheme="minorHAnsi" w:cstheme="minorHAnsi"/>
                <w:sz w:val="20"/>
                <w:szCs w:val="20"/>
              </w:rPr>
            </w:pPr>
            <w:r>
              <w:rPr>
                <w:rFonts w:asciiTheme="minorHAnsi" w:hAnsiTheme="minorHAnsi" w:cstheme="minorHAnsi"/>
                <w:sz w:val="20"/>
                <w:szCs w:val="20"/>
              </w:rPr>
              <w:t>oktober</w:t>
            </w:r>
          </w:p>
          <w:p w14:paraId="5C762BB2" w14:textId="77777777" w:rsidR="00601B7B" w:rsidRDefault="00601B7B" w:rsidP="00724B34">
            <w:pPr>
              <w:pStyle w:val="TableParagraph"/>
              <w:ind w:left="123"/>
              <w:rPr>
                <w:rFonts w:asciiTheme="minorHAnsi" w:hAnsiTheme="minorHAnsi" w:cstheme="minorHAnsi"/>
                <w:sz w:val="20"/>
                <w:szCs w:val="20"/>
              </w:rPr>
            </w:pPr>
            <w:r>
              <w:rPr>
                <w:rFonts w:asciiTheme="minorHAnsi" w:hAnsiTheme="minorHAnsi" w:cstheme="minorHAnsi"/>
                <w:sz w:val="20"/>
                <w:szCs w:val="20"/>
              </w:rPr>
              <w:t>november</w:t>
            </w:r>
          </w:p>
          <w:p w14:paraId="468CA1FE" w14:textId="77777777" w:rsidR="00601B7B" w:rsidRDefault="00601B7B" w:rsidP="00724B34">
            <w:pPr>
              <w:pStyle w:val="TableParagraph"/>
              <w:ind w:left="123"/>
              <w:rPr>
                <w:rFonts w:asciiTheme="minorHAnsi" w:hAnsiTheme="minorHAnsi" w:cstheme="minorHAnsi"/>
                <w:sz w:val="20"/>
                <w:szCs w:val="20"/>
              </w:rPr>
            </w:pPr>
          </w:p>
          <w:p w14:paraId="4A26C358" w14:textId="77777777" w:rsidR="00601B7B" w:rsidRDefault="00601B7B" w:rsidP="00724B34">
            <w:pPr>
              <w:pStyle w:val="TableParagraph"/>
              <w:ind w:left="123"/>
              <w:rPr>
                <w:rFonts w:asciiTheme="minorHAnsi" w:hAnsiTheme="minorHAnsi" w:cstheme="minorHAnsi"/>
                <w:sz w:val="20"/>
                <w:szCs w:val="20"/>
              </w:rPr>
            </w:pPr>
            <w:r>
              <w:rPr>
                <w:rFonts w:asciiTheme="minorHAnsi" w:hAnsiTheme="minorHAnsi" w:cstheme="minorHAnsi"/>
                <w:sz w:val="20"/>
                <w:szCs w:val="20"/>
              </w:rPr>
              <w:t>december</w:t>
            </w:r>
          </w:p>
          <w:p w14:paraId="2531ED4E" w14:textId="77777777" w:rsidR="00601B7B" w:rsidRDefault="00601B7B" w:rsidP="00724B34">
            <w:pPr>
              <w:pStyle w:val="TableParagraph"/>
              <w:ind w:left="123"/>
              <w:rPr>
                <w:rFonts w:asciiTheme="minorHAnsi" w:hAnsiTheme="minorHAnsi" w:cstheme="minorHAnsi"/>
                <w:sz w:val="20"/>
                <w:szCs w:val="20"/>
              </w:rPr>
            </w:pPr>
          </w:p>
          <w:p w14:paraId="5CAFB9D7" w14:textId="77777777" w:rsidR="00601B7B" w:rsidRDefault="00601B7B" w:rsidP="00724B34">
            <w:pPr>
              <w:pStyle w:val="TableParagraph"/>
              <w:ind w:left="123"/>
              <w:rPr>
                <w:rFonts w:asciiTheme="minorHAnsi" w:hAnsiTheme="minorHAnsi" w:cstheme="minorHAnsi"/>
                <w:sz w:val="20"/>
                <w:szCs w:val="20"/>
              </w:rPr>
            </w:pPr>
            <w:r>
              <w:rPr>
                <w:rFonts w:asciiTheme="minorHAnsi" w:hAnsiTheme="minorHAnsi" w:cstheme="minorHAnsi"/>
                <w:sz w:val="20"/>
                <w:szCs w:val="20"/>
              </w:rPr>
              <w:t>februar</w:t>
            </w:r>
          </w:p>
          <w:p w14:paraId="358C2D9A" w14:textId="77777777" w:rsidR="00601B7B" w:rsidRDefault="00601B7B" w:rsidP="00724B34">
            <w:pPr>
              <w:pStyle w:val="TableParagraph"/>
              <w:ind w:left="123"/>
              <w:rPr>
                <w:rFonts w:asciiTheme="minorHAnsi" w:hAnsiTheme="minorHAnsi" w:cstheme="minorHAnsi"/>
                <w:sz w:val="20"/>
                <w:szCs w:val="20"/>
              </w:rPr>
            </w:pPr>
          </w:p>
          <w:p w14:paraId="0FFF2C41" w14:textId="77777777" w:rsidR="00601B7B" w:rsidRDefault="00601B7B" w:rsidP="00724B34">
            <w:pPr>
              <w:pStyle w:val="TableParagraph"/>
              <w:ind w:left="123"/>
              <w:rPr>
                <w:rFonts w:asciiTheme="minorHAnsi" w:hAnsiTheme="minorHAnsi" w:cstheme="minorHAnsi"/>
                <w:sz w:val="20"/>
                <w:szCs w:val="20"/>
              </w:rPr>
            </w:pPr>
            <w:r>
              <w:rPr>
                <w:rFonts w:asciiTheme="minorHAnsi" w:hAnsiTheme="minorHAnsi" w:cstheme="minorHAnsi"/>
                <w:sz w:val="20"/>
                <w:szCs w:val="20"/>
              </w:rPr>
              <w:t>april</w:t>
            </w:r>
          </w:p>
          <w:p w14:paraId="0E851503" w14:textId="77777777" w:rsidR="00601B7B" w:rsidRDefault="00601B7B" w:rsidP="00724B34">
            <w:pPr>
              <w:pStyle w:val="TableParagraph"/>
              <w:ind w:left="123"/>
              <w:rPr>
                <w:rFonts w:asciiTheme="minorHAnsi" w:hAnsiTheme="minorHAnsi" w:cstheme="minorHAnsi"/>
                <w:sz w:val="20"/>
                <w:szCs w:val="20"/>
              </w:rPr>
            </w:pPr>
          </w:p>
          <w:p w14:paraId="4D88A127" w14:textId="7F62E910" w:rsidR="00601B7B" w:rsidRPr="00E459A7" w:rsidRDefault="00601B7B" w:rsidP="00724B34">
            <w:pPr>
              <w:pStyle w:val="TableParagraph"/>
              <w:ind w:left="123"/>
              <w:rPr>
                <w:rFonts w:asciiTheme="minorHAnsi" w:hAnsiTheme="minorHAnsi" w:cstheme="minorHAnsi"/>
                <w:sz w:val="20"/>
                <w:szCs w:val="20"/>
              </w:rPr>
            </w:pPr>
            <w:r>
              <w:rPr>
                <w:rFonts w:asciiTheme="minorHAnsi" w:hAnsiTheme="minorHAnsi" w:cstheme="minorHAnsi"/>
                <w:sz w:val="20"/>
                <w:szCs w:val="20"/>
              </w:rPr>
              <w:t>maj</w:t>
            </w:r>
          </w:p>
        </w:tc>
        <w:tc>
          <w:tcPr>
            <w:tcW w:w="1799" w:type="dxa"/>
            <w:tcBorders>
              <w:top w:val="single" w:sz="12" w:space="0" w:color="92D050"/>
              <w:bottom w:val="single" w:sz="12" w:space="0" w:color="92D050"/>
              <w:right w:val="single" w:sz="4" w:space="0" w:color="9BB957"/>
            </w:tcBorders>
          </w:tcPr>
          <w:p w14:paraId="19B6DEB5" w14:textId="77777777" w:rsidR="00991D57" w:rsidRDefault="00991D57" w:rsidP="00E81842">
            <w:pPr>
              <w:pStyle w:val="TableParagraph"/>
              <w:ind w:left="115"/>
              <w:rPr>
                <w:rFonts w:asciiTheme="minorHAnsi" w:hAnsiTheme="minorHAnsi" w:cstheme="minorHAnsi"/>
                <w:sz w:val="20"/>
                <w:szCs w:val="20"/>
              </w:rPr>
            </w:pPr>
          </w:p>
          <w:p w14:paraId="184FAFE8" w14:textId="2296F46A" w:rsidR="00991D57" w:rsidRPr="00E459A7" w:rsidRDefault="00CE52CF" w:rsidP="00E81842">
            <w:pPr>
              <w:pStyle w:val="TableParagraph"/>
              <w:ind w:left="115"/>
              <w:rPr>
                <w:rFonts w:asciiTheme="minorHAnsi" w:hAnsiTheme="minorHAnsi" w:cstheme="minorHAnsi"/>
                <w:sz w:val="20"/>
                <w:szCs w:val="20"/>
              </w:rPr>
            </w:pPr>
            <w:r>
              <w:rPr>
                <w:rFonts w:asciiTheme="minorHAnsi" w:hAnsiTheme="minorHAnsi" w:cstheme="minorHAnsi"/>
                <w:sz w:val="20"/>
                <w:szCs w:val="20"/>
              </w:rPr>
              <w:t>Mojca Plut</w:t>
            </w:r>
          </w:p>
        </w:tc>
      </w:tr>
      <w:tr w:rsidR="00991D57" w:rsidRPr="00E459A7" w14:paraId="760FF791" w14:textId="77777777" w:rsidTr="5CEF1D12">
        <w:trPr>
          <w:trHeight w:val="1191"/>
        </w:trPr>
        <w:tc>
          <w:tcPr>
            <w:tcW w:w="1288" w:type="dxa"/>
            <w:tcBorders>
              <w:top w:val="single" w:sz="12" w:space="0" w:color="92D050"/>
              <w:left w:val="single" w:sz="4" w:space="0" w:color="9BB957"/>
              <w:bottom w:val="single" w:sz="12" w:space="0" w:color="92D050"/>
            </w:tcBorders>
          </w:tcPr>
          <w:p w14:paraId="03C9DB29" w14:textId="77777777" w:rsidR="00991D57" w:rsidRPr="00CE52CF" w:rsidRDefault="00991D57" w:rsidP="00E81842">
            <w:pPr>
              <w:pStyle w:val="TableParagraph"/>
              <w:spacing w:before="34"/>
              <w:rPr>
                <w:rFonts w:asciiTheme="minorHAnsi" w:hAnsiTheme="minorHAnsi" w:cstheme="minorHAnsi"/>
                <w:sz w:val="20"/>
                <w:szCs w:val="20"/>
              </w:rPr>
            </w:pPr>
          </w:p>
          <w:p w14:paraId="71E961E6" w14:textId="0BED3AC4" w:rsidR="00991D57" w:rsidRPr="00CE52CF" w:rsidRDefault="00CE52CF" w:rsidP="00E81842">
            <w:pPr>
              <w:pStyle w:val="TableParagraph"/>
              <w:spacing w:before="1"/>
              <w:ind w:left="4"/>
              <w:rPr>
                <w:rFonts w:asciiTheme="minorHAnsi" w:hAnsiTheme="minorHAnsi" w:cstheme="minorHAnsi"/>
                <w:sz w:val="20"/>
                <w:szCs w:val="20"/>
              </w:rPr>
            </w:pPr>
            <w:r w:rsidRPr="00CE52CF">
              <w:rPr>
                <w:rFonts w:asciiTheme="minorHAnsi" w:hAnsiTheme="minorHAnsi" w:cstheme="minorHAnsi"/>
                <w:sz w:val="20"/>
                <w:szCs w:val="20"/>
              </w:rPr>
              <w:t>ekonomska gimnazija</w:t>
            </w:r>
          </w:p>
        </w:tc>
        <w:tc>
          <w:tcPr>
            <w:tcW w:w="992" w:type="dxa"/>
            <w:tcBorders>
              <w:top w:val="single" w:sz="12" w:space="0" w:color="92D050"/>
              <w:bottom w:val="single" w:sz="12" w:space="0" w:color="92D050"/>
            </w:tcBorders>
          </w:tcPr>
          <w:p w14:paraId="2C521724" w14:textId="77777777" w:rsidR="00991D57" w:rsidRDefault="00991D57" w:rsidP="00E81842">
            <w:pPr>
              <w:pStyle w:val="TableParagraph"/>
              <w:spacing w:line="249" w:lineRule="exact"/>
              <w:ind w:left="30"/>
              <w:rPr>
                <w:rFonts w:asciiTheme="minorHAnsi" w:hAnsiTheme="minorHAnsi" w:cstheme="minorHAnsi"/>
                <w:spacing w:val="-5"/>
                <w:sz w:val="20"/>
                <w:szCs w:val="20"/>
              </w:rPr>
            </w:pPr>
          </w:p>
          <w:p w14:paraId="215DA2A0" w14:textId="3A1AAC55" w:rsidR="00991D57" w:rsidRPr="00E459A7" w:rsidRDefault="00991D57" w:rsidP="00E81842">
            <w:pPr>
              <w:pStyle w:val="TableParagraph"/>
              <w:spacing w:line="249" w:lineRule="exact"/>
              <w:ind w:left="30"/>
              <w:rPr>
                <w:rFonts w:asciiTheme="minorHAnsi" w:hAnsiTheme="minorHAnsi" w:cstheme="minorHAnsi"/>
                <w:sz w:val="20"/>
                <w:szCs w:val="20"/>
              </w:rPr>
            </w:pPr>
            <w:r w:rsidRPr="00E459A7">
              <w:rPr>
                <w:rFonts w:asciiTheme="minorHAnsi" w:hAnsiTheme="minorHAnsi" w:cstheme="minorHAnsi"/>
                <w:spacing w:val="-5"/>
                <w:sz w:val="20"/>
                <w:szCs w:val="20"/>
              </w:rPr>
              <w:t>MAT</w:t>
            </w:r>
          </w:p>
        </w:tc>
        <w:tc>
          <w:tcPr>
            <w:tcW w:w="709" w:type="dxa"/>
            <w:tcBorders>
              <w:top w:val="single" w:sz="12" w:space="0" w:color="92D050"/>
              <w:bottom w:val="single" w:sz="12" w:space="0" w:color="92D050"/>
            </w:tcBorders>
          </w:tcPr>
          <w:p w14:paraId="3BA4A7D0" w14:textId="77777777" w:rsidR="00991D57" w:rsidRDefault="00991D57" w:rsidP="00E81842">
            <w:pPr>
              <w:pStyle w:val="TableParagraph"/>
              <w:spacing w:line="249" w:lineRule="exact"/>
              <w:ind w:right="30"/>
              <w:jc w:val="center"/>
              <w:rPr>
                <w:rFonts w:asciiTheme="minorHAnsi" w:hAnsiTheme="minorHAnsi" w:cstheme="minorHAnsi"/>
                <w:spacing w:val="-5"/>
                <w:sz w:val="20"/>
                <w:szCs w:val="20"/>
              </w:rPr>
            </w:pPr>
          </w:p>
          <w:p w14:paraId="2034A786" w14:textId="59155DB1" w:rsidR="00991D57" w:rsidRPr="00E459A7" w:rsidRDefault="00CE52CF" w:rsidP="00E81842">
            <w:pPr>
              <w:pStyle w:val="TableParagraph"/>
              <w:spacing w:line="249" w:lineRule="exact"/>
              <w:ind w:right="30"/>
              <w:jc w:val="center"/>
              <w:rPr>
                <w:rFonts w:asciiTheme="minorHAnsi" w:hAnsiTheme="minorHAnsi" w:cstheme="minorHAnsi"/>
                <w:sz w:val="20"/>
                <w:szCs w:val="20"/>
              </w:rPr>
            </w:pPr>
            <w:r>
              <w:rPr>
                <w:rFonts w:asciiTheme="minorHAnsi" w:hAnsiTheme="minorHAnsi" w:cstheme="minorHAnsi"/>
                <w:sz w:val="20"/>
                <w:szCs w:val="20"/>
              </w:rPr>
              <w:t xml:space="preserve">3. </w:t>
            </w:r>
          </w:p>
        </w:tc>
        <w:tc>
          <w:tcPr>
            <w:tcW w:w="1134" w:type="dxa"/>
            <w:tcBorders>
              <w:top w:val="single" w:sz="12" w:space="0" w:color="92D050"/>
              <w:bottom w:val="single" w:sz="12" w:space="0" w:color="92D050"/>
            </w:tcBorders>
          </w:tcPr>
          <w:p w14:paraId="690CDBC3" w14:textId="77777777" w:rsidR="00991D57" w:rsidRDefault="00991D57" w:rsidP="00E81842">
            <w:pPr>
              <w:pStyle w:val="TableParagraph"/>
              <w:spacing w:line="249" w:lineRule="exact"/>
              <w:ind w:left="107"/>
              <w:rPr>
                <w:rFonts w:asciiTheme="minorHAnsi" w:hAnsiTheme="minorHAnsi" w:cstheme="minorHAnsi"/>
                <w:spacing w:val="-10"/>
                <w:sz w:val="20"/>
                <w:szCs w:val="20"/>
              </w:rPr>
            </w:pPr>
          </w:p>
          <w:p w14:paraId="1F0B7987" w14:textId="38390E21" w:rsidR="00991D57" w:rsidRPr="00E459A7" w:rsidRDefault="00CE52CF" w:rsidP="00E81842">
            <w:pPr>
              <w:pStyle w:val="TableParagraph"/>
              <w:spacing w:line="249" w:lineRule="exact"/>
              <w:ind w:left="107"/>
              <w:rPr>
                <w:rFonts w:asciiTheme="minorHAnsi" w:hAnsiTheme="minorHAnsi" w:cstheme="minorHAnsi"/>
                <w:sz w:val="20"/>
                <w:szCs w:val="20"/>
              </w:rPr>
            </w:pPr>
            <w:r>
              <w:rPr>
                <w:rFonts w:asciiTheme="minorHAnsi" w:hAnsiTheme="minorHAnsi" w:cstheme="minorHAnsi"/>
                <w:sz w:val="20"/>
                <w:szCs w:val="20"/>
              </w:rPr>
              <w:t>3+3+1</w:t>
            </w:r>
            <w:r w:rsidR="000B3D63">
              <w:rPr>
                <w:rFonts w:asciiTheme="minorHAnsi" w:hAnsiTheme="minorHAnsi" w:cstheme="minorHAnsi"/>
                <w:sz w:val="20"/>
                <w:szCs w:val="20"/>
              </w:rPr>
              <w:t>(u)</w:t>
            </w:r>
          </w:p>
        </w:tc>
        <w:tc>
          <w:tcPr>
            <w:tcW w:w="3402" w:type="dxa"/>
            <w:tcBorders>
              <w:top w:val="single" w:sz="12" w:space="0" w:color="92D050"/>
              <w:bottom w:val="single" w:sz="12" w:space="0" w:color="92D050"/>
            </w:tcBorders>
          </w:tcPr>
          <w:p w14:paraId="45AC5C9E" w14:textId="35F1965E" w:rsidR="00991D57" w:rsidRPr="000B3D63" w:rsidRDefault="00CE52CF" w:rsidP="00A60929">
            <w:pPr>
              <w:pStyle w:val="TableParagraph"/>
              <w:numPr>
                <w:ilvl w:val="0"/>
                <w:numId w:val="5"/>
              </w:numPr>
              <w:spacing w:before="93"/>
              <w:rPr>
                <w:rFonts w:asciiTheme="minorHAnsi" w:hAnsiTheme="minorHAnsi" w:cstheme="minorHAnsi"/>
                <w:b/>
                <w:sz w:val="20"/>
                <w:szCs w:val="20"/>
              </w:rPr>
            </w:pPr>
            <w:r>
              <w:rPr>
                <w:rFonts w:asciiTheme="minorHAnsi" w:hAnsiTheme="minorHAnsi" w:cstheme="minorHAnsi"/>
                <w:sz w:val="20"/>
                <w:szCs w:val="20"/>
              </w:rPr>
              <w:t>Obravnavana snov 3.letnika</w:t>
            </w:r>
          </w:p>
          <w:p w14:paraId="10227569" w14:textId="59D454A1" w:rsidR="000B3D63" w:rsidRPr="000B3D63" w:rsidRDefault="000B3D63" w:rsidP="00A60929">
            <w:pPr>
              <w:pStyle w:val="TableParagraph"/>
              <w:numPr>
                <w:ilvl w:val="0"/>
                <w:numId w:val="5"/>
              </w:numPr>
              <w:spacing w:before="93"/>
              <w:rPr>
                <w:rFonts w:asciiTheme="minorHAnsi" w:hAnsiTheme="minorHAnsi" w:cstheme="minorHAnsi"/>
                <w:b/>
                <w:sz w:val="20"/>
                <w:szCs w:val="20"/>
              </w:rPr>
            </w:pPr>
            <w:r>
              <w:rPr>
                <w:rFonts w:asciiTheme="minorHAnsi" w:hAnsiTheme="minorHAnsi" w:cstheme="minorHAnsi"/>
                <w:sz w:val="20"/>
                <w:szCs w:val="20"/>
              </w:rPr>
              <w:t>Logaritem. Logaritemska funkcija.</w:t>
            </w:r>
          </w:p>
          <w:p w14:paraId="41BF8D9D" w14:textId="0852CC1F" w:rsidR="000B3D63" w:rsidRPr="000B3D63" w:rsidRDefault="000B3D63" w:rsidP="00A60929">
            <w:pPr>
              <w:pStyle w:val="TableParagraph"/>
              <w:numPr>
                <w:ilvl w:val="0"/>
                <w:numId w:val="5"/>
              </w:numPr>
              <w:spacing w:before="93"/>
              <w:rPr>
                <w:rFonts w:asciiTheme="minorHAnsi" w:hAnsiTheme="minorHAnsi" w:cstheme="minorHAnsi"/>
                <w:sz w:val="20"/>
                <w:szCs w:val="20"/>
              </w:rPr>
            </w:pPr>
            <w:r w:rsidRPr="000B3D63">
              <w:rPr>
                <w:rFonts w:asciiTheme="minorHAnsi" w:hAnsiTheme="minorHAnsi" w:cstheme="minorHAnsi"/>
                <w:sz w:val="20"/>
                <w:szCs w:val="20"/>
              </w:rPr>
              <w:t>Metrična geometrija v ravnini in v prostoru do piramid.</w:t>
            </w:r>
          </w:p>
          <w:p w14:paraId="6B6D6B5E" w14:textId="7993D55A" w:rsidR="000B3D63" w:rsidRPr="000B3D63" w:rsidRDefault="000B3D63" w:rsidP="00A60929">
            <w:pPr>
              <w:pStyle w:val="TableParagraph"/>
              <w:numPr>
                <w:ilvl w:val="0"/>
                <w:numId w:val="5"/>
              </w:numPr>
              <w:spacing w:before="93"/>
              <w:rPr>
                <w:rFonts w:asciiTheme="minorHAnsi" w:hAnsiTheme="minorHAnsi" w:cstheme="minorHAnsi"/>
                <w:sz w:val="20"/>
                <w:szCs w:val="20"/>
              </w:rPr>
            </w:pPr>
            <w:r w:rsidRPr="000B3D63">
              <w:rPr>
                <w:rFonts w:asciiTheme="minorHAnsi" w:hAnsiTheme="minorHAnsi" w:cstheme="minorHAnsi"/>
                <w:sz w:val="20"/>
                <w:szCs w:val="20"/>
              </w:rPr>
              <w:t>Metrična geometrija v prostoru od piramid do krogle. Polinomi.</w:t>
            </w:r>
          </w:p>
          <w:p w14:paraId="376CE47E" w14:textId="15AB79C9" w:rsidR="000B3D63" w:rsidRPr="000B3D63" w:rsidRDefault="000B3D63" w:rsidP="00A60929">
            <w:pPr>
              <w:pStyle w:val="TableParagraph"/>
              <w:numPr>
                <w:ilvl w:val="0"/>
                <w:numId w:val="5"/>
              </w:numPr>
              <w:spacing w:before="93"/>
              <w:rPr>
                <w:rFonts w:asciiTheme="minorHAnsi" w:hAnsiTheme="minorHAnsi" w:cstheme="minorHAnsi"/>
                <w:sz w:val="20"/>
                <w:szCs w:val="20"/>
              </w:rPr>
            </w:pPr>
            <w:r w:rsidRPr="000B3D63">
              <w:rPr>
                <w:rFonts w:asciiTheme="minorHAnsi" w:hAnsiTheme="minorHAnsi" w:cstheme="minorHAnsi"/>
                <w:sz w:val="20"/>
                <w:szCs w:val="20"/>
              </w:rPr>
              <w:t>Racionalne funkcije in stožnice.</w:t>
            </w:r>
          </w:p>
          <w:p w14:paraId="0DD03136" w14:textId="05702EB9" w:rsidR="000B3D63" w:rsidRPr="000B3D63" w:rsidRDefault="000B3D63" w:rsidP="00A60929">
            <w:pPr>
              <w:pStyle w:val="TableParagraph"/>
              <w:numPr>
                <w:ilvl w:val="0"/>
                <w:numId w:val="5"/>
              </w:numPr>
              <w:spacing w:before="93"/>
              <w:rPr>
                <w:rFonts w:asciiTheme="minorHAnsi" w:hAnsiTheme="minorHAnsi" w:cstheme="minorHAnsi"/>
                <w:sz w:val="20"/>
                <w:szCs w:val="20"/>
              </w:rPr>
            </w:pPr>
            <w:r w:rsidRPr="000B3D63">
              <w:rPr>
                <w:rFonts w:asciiTheme="minorHAnsi" w:hAnsiTheme="minorHAnsi" w:cstheme="minorHAnsi"/>
                <w:sz w:val="20"/>
                <w:szCs w:val="20"/>
              </w:rPr>
              <w:t>Kotne funkcije.</w:t>
            </w:r>
          </w:p>
          <w:p w14:paraId="3BBD3591" w14:textId="361D1B42" w:rsidR="000B3D63" w:rsidRPr="000B3D63" w:rsidRDefault="000B3D63" w:rsidP="00A60929">
            <w:pPr>
              <w:pStyle w:val="TableParagraph"/>
              <w:numPr>
                <w:ilvl w:val="0"/>
                <w:numId w:val="5"/>
              </w:numPr>
              <w:spacing w:before="93"/>
              <w:rPr>
                <w:rFonts w:asciiTheme="minorHAnsi" w:hAnsiTheme="minorHAnsi" w:cstheme="minorHAnsi"/>
                <w:sz w:val="20"/>
                <w:szCs w:val="20"/>
              </w:rPr>
            </w:pPr>
            <w:r w:rsidRPr="000B3D63">
              <w:rPr>
                <w:rFonts w:asciiTheme="minorHAnsi" w:hAnsiTheme="minorHAnsi" w:cstheme="minorHAnsi"/>
                <w:sz w:val="20"/>
                <w:szCs w:val="20"/>
              </w:rPr>
              <w:t xml:space="preserve">Zaporedja. </w:t>
            </w:r>
          </w:p>
          <w:p w14:paraId="0069ECCC" w14:textId="0819EDB9" w:rsidR="00991D57" w:rsidRPr="00E459A7" w:rsidRDefault="00991D57" w:rsidP="00E81842">
            <w:pPr>
              <w:pStyle w:val="TableParagraph"/>
              <w:tabs>
                <w:tab w:val="left" w:pos="710"/>
              </w:tabs>
              <w:spacing w:before="1"/>
              <w:rPr>
                <w:rFonts w:asciiTheme="minorHAnsi" w:hAnsiTheme="minorHAnsi" w:cstheme="minorHAnsi"/>
                <w:sz w:val="20"/>
                <w:szCs w:val="20"/>
              </w:rPr>
            </w:pPr>
          </w:p>
        </w:tc>
        <w:tc>
          <w:tcPr>
            <w:tcW w:w="2410" w:type="dxa"/>
            <w:tcBorders>
              <w:top w:val="single" w:sz="12" w:space="0" w:color="92D050"/>
              <w:bottom w:val="single" w:sz="12" w:space="0" w:color="92D050"/>
            </w:tcBorders>
          </w:tcPr>
          <w:p w14:paraId="09CCC7E1" w14:textId="37145E56" w:rsidR="00991D57" w:rsidRDefault="000B3D63" w:rsidP="0042663F">
            <w:pPr>
              <w:pStyle w:val="TableParagraph"/>
              <w:tabs>
                <w:tab w:val="left" w:pos="707"/>
              </w:tabs>
              <w:ind w:left="707"/>
              <w:rPr>
                <w:rFonts w:asciiTheme="minorHAnsi" w:hAnsiTheme="minorHAnsi" w:cstheme="minorHAnsi"/>
                <w:sz w:val="20"/>
                <w:szCs w:val="20"/>
              </w:rPr>
            </w:pPr>
            <w:r>
              <w:rPr>
                <w:rFonts w:asciiTheme="minorHAnsi" w:hAnsiTheme="minorHAnsi" w:cstheme="minorHAnsi"/>
                <w:sz w:val="20"/>
                <w:szCs w:val="20"/>
              </w:rPr>
              <w:t>U</w:t>
            </w:r>
            <w:r w:rsidR="00CE52CF">
              <w:rPr>
                <w:rFonts w:asciiTheme="minorHAnsi" w:hAnsiTheme="minorHAnsi" w:cstheme="minorHAnsi"/>
                <w:sz w:val="20"/>
                <w:szCs w:val="20"/>
              </w:rPr>
              <w:t>stno</w:t>
            </w:r>
          </w:p>
          <w:p w14:paraId="2EF85885" w14:textId="77777777" w:rsidR="000B3D63" w:rsidRDefault="000B3D63" w:rsidP="0042663F">
            <w:pPr>
              <w:pStyle w:val="TableParagraph"/>
              <w:tabs>
                <w:tab w:val="left" w:pos="707"/>
              </w:tabs>
              <w:ind w:left="707"/>
              <w:rPr>
                <w:rFonts w:asciiTheme="minorHAnsi" w:hAnsiTheme="minorHAnsi" w:cstheme="minorHAnsi"/>
                <w:sz w:val="20"/>
                <w:szCs w:val="20"/>
              </w:rPr>
            </w:pPr>
          </w:p>
          <w:p w14:paraId="7A28629A" w14:textId="1A6BA2BA" w:rsidR="000B3D63" w:rsidRDefault="005B3FAC" w:rsidP="0042663F">
            <w:pPr>
              <w:pStyle w:val="TableParagraph"/>
              <w:tabs>
                <w:tab w:val="left" w:pos="707"/>
              </w:tabs>
              <w:ind w:left="707"/>
              <w:rPr>
                <w:rFonts w:asciiTheme="minorHAnsi" w:hAnsiTheme="minorHAnsi" w:cstheme="minorHAnsi"/>
                <w:sz w:val="20"/>
                <w:szCs w:val="20"/>
              </w:rPr>
            </w:pPr>
            <w:r>
              <w:rPr>
                <w:rFonts w:asciiTheme="minorHAnsi" w:hAnsiTheme="minorHAnsi" w:cstheme="minorHAnsi"/>
                <w:sz w:val="20"/>
                <w:szCs w:val="20"/>
              </w:rPr>
              <w:t>p</w:t>
            </w:r>
            <w:r w:rsidR="000B3D63">
              <w:rPr>
                <w:rFonts w:asciiTheme="minorHAnsi" w:hAnsiTheme="minorHAnsi" w:cstheme="minorHAnsi"/>
                <w:sz w:val="20"/>
                <w:szCs w:val="20"/>
              </w:rPr>
              <w:t>isno</w:t>
            </w:r>
          </w:p>
          <w:p w14:paraId="2B14D65B" w14:textId="77777777" w:rsidR="000B3D63" w:rsidRDefault="000B3D63" w:rsidP="0042663F">
            <w:pPr>
              <w:pStyle w:val="TableParagraph"/>
              <w:tabs>
                <w:tab w:val="left" w:pos="707"/>
              </w:tabs>
              <w:ind w:left="707"/>
              <w:rPr>
                <w:rFonts w:asciiTheme="minorHAnsi" w:hAnsiTheme="minorHAnsi" w:cstheme="minorHAnsi"/>
                <w:sz w:val="20"/>
                <w:szCs w:val="20"/>
              </w:rPr>
            </w:pPr>
          </w:p>
          <w:p w14:paraId="3C7755F1" w14:textId="77777777" w:rsidR="000B3D63" w:rsidRDefault="000B3D63" w:rsidP="0042663F">
            <w:pPr>
              <w:pStyle w:val="TableParagraph"/>
              <w:tabs>
                <w:tab w:val="left" w:pos="707"/>
              </w:tabs>
              <w:ind w:left="707"/>
              <w:rPr>
                <w:rFonts w:asciiTheme="minorHAnsi" w:hAnsiTheme="minorHAnsi" w:cstheme="minorHAnsi"/>
                <w:sz w:val="20"/>
                <w:szCs w:val="20"/>
              </w:rPr>
            </w:pPr>
          </w:p>
          <w:p w14:paraId="7E8856DB" w14:textId="12EDC932" w:rsidR="000B3D63" w:rsidRDefault="005B3FAC" w:rsidP="0042663F">
            <w:pPr>
              <w:pStyle w:val="TableParagraph"/>
              <w:tabs>
                <w:tab w:val="left" w:pos="707"/>
              </w:tabs>
              <w:ind w:left="707"/>
              <w:rPr>
                <w:rFonts w:asciiTheme="minorHAnsi" w:hAnsiTheme="minorHAnsi" w:cstheme="minorHAnsi"/>
                <w:sz w:val="20"/>
                <w:szCs w:val="20"/>
              </w:rPr>
            </w:pPr>
            <w:r>
              <w:rPr>
                <w:rFonts w:asciiTheme="minorHAnsi" w:hAnsiTheme="minorHAnsi" w:cstheme="minorHAnsi"/>
                <w:sz w:val="20"/>
                <w:szCs w:val="20"/>
              </w:rPr>
              <w:t>p</w:t>
            </w:r>
            <w:r w:rsidR="000B3D63">
              <w:rPr>
                <w:rFonts w:asciiTheme="minorHAnsi" w:hAnsiTheme="minorHAnsi" w:cstheme="minorHAnsi"/>
                <w:sz w:val="20"/>
                <w:szCs w:val="20"/>
              </w:rPr>
              <w:t>isno</w:t>
            </w:r>
          </w:p>
          <w:p w14:paraId="40F1B01A" w14:textId="77777777" w:rsidR="005B3FAC" w:rsidRDefault="005B3FAC" w:rsidP="005B3FAC">
            <w:pPr>
              <w:pStyle w:val="TableParagraph"/>
              <w:tabs>
                <w:tab w:val="left" w:pos="707"/>
              </w:tabs>
              <w:rPr>
                <w:rFonts w:asciiTheme="minorHAnsi" w:hAnsiTheme="minorHAnsi" w:cstheme="minorHAnsi"/>
                <w:sz w:val="20"/>
                <w:szCs w:val="20"/>
              </w:rPr>
            </w:pPr>
          </w:p>
          <w:p w14:paraId="4F070497" w14:textId="1C5DCC5A" w:rsidR="000B3D63" w:rsidRDefault="005B3FAC" w:rsidP="005B3FAC">
            <w:pPr>
              <w:pStyle w:val="TableParagraph"/>
              <w:tabs>
                <w:tab w:val="left" w:pos="707"/>
              </w:tabs>
              <w:rPr>
                <w:rFonts w:asciiTheme="minorHAnsi" w:hAnsiTheme="minorHAnsi" w:cstheme="minorHAnsi"/>
                <w:sz w:val="20"/>
                <w:szCs w:val="20"/>
              </w:rPr>
            </w:pPr>
            <w:r>
              <w:rPr>
                <w:rFonts w:asciiTheme="minorHAnsi" w:hAnsiTheme="minorHAnsi" w:cstheme="minorHAnsi"/>
                <w:sz w:val="20"/>
                <w:szCs w:val="20"/>
              </w:rPr>
              <w:t xml:space="preserve">               p</w:t>
            </w:r>
            <w:r w:rsidR="000B3D63">
              <w:rPr>
                <w:rFonts w:asciiTheme="minorHAnsi" w:hAnsiTheme="minorHAnsi" w:cstheme="minorHAnsi"/>
                <w:sz w:val="20"/>
                <w:szCs w:val="20"/>
              </w:rPr>
              <w:t>isno</w:t>
            </w:r>
          </w:p>
          <w:p w14:paraId="77F8F539" w14:textId="77777777" w:rsidR="000B3D63" w:rsidRDefault="000B3D63" w:rsidP="0042663F">
            <w:pPr>
              <w:pStyle w:val="TableParagraph"/>
              <w:tabs>
                <w:tab w:val="left" w:pos="707"/>
              </w:tabs>
              <w:ind w:left="707"/>
              <w:rPr>
                <w:rFonts w:asciiTheme="minorHAnsi" w:hAnsiTheme="minorHAnsi" w:cstheme="minorHAnsi"/>
                <w:sz w:val="20"/>
                <w:szCs w:val="20"/>
              </w:rPr>
            </w:pPr>
          </w:p>
          <w:p w14:paraId="6DBBA81E" w14:textId="5CF1671E" w:rsidR="000B3D63" w:rsidRDefault="005B3FAC" w:rsidP="005B3FAC">
            <w:pPr>
              <w:pStyle w:val="TableParagraph"/>
              <w:tabs>
                <w:tab w:val="left" w:pos="707"/>
              </w:tabs>
              <w:rPr>
                <w:rFonts w:asciiTheme="minorHAnsi" w:hAnsiTheme="minorHAnsi" w:cstheme="minorHAnsi"/>
                <w:sz w:val="20"/>
                <w:szCs w:val="20"/>
              </w:rPr>
            </w:pPr>
            <w:r>
              <w:rPr>
                <w:rFonts w:asciiTheme="minorHAnsi" w:hAnsiTheme="minorHAnsi" w:cstheme="minorHAnsi"/>
                <w:sz w:val="20"/>
                <w:szCs w:val="20"/>
              </w:rPr>
              <w:t xml:space="preserve">               pisno</w:t>
            </w:r>
          </w:p>
          <w:p w14:paraId="28536249" w14:textId="1114E493" w:rsidR="005B3FAC" w:rsidRDefault="005B3FAC" w:rsidP="005B3FAC">
            <w:pPr>
              <w:pStyle w:val="TableParagraph"/>
              <w:tabs>
                <w:tab w:val="left" w:pos="707"/>
              </w:tabs>
              <w:rPr>
                <w:rFonts w:asciiTheme="minorHAnsi" w:hAnsiTheme="minorHAnsi" w:cstheme="minorHAnsi"/>
                <w:sz w:val="20"/>
                <w:szCs w:val="20"/>
              </w:rPr>
            </w:pPr>
          </w:p>
          <w:p w14:paraId="11024793" w14:textId="109BD9FB" w:rsidR="005B3FAC" w:rsidRDefault="005B3FAC" w:rsidP="0042663F">
            <w:pPr>
              <w:pStyle w:val="TableParagraph"/>
              <w:tabs>
                <w:tab w:val="left" w:pos="707"/>
              </w:tabs>
              <w:ind w:left="707"/>
              <w:rPr>
                <w:rFonts w:asciiTheme="minorHAnsi" w:hAnsiTheme="minorHAnsi" w:cstheme="minorHAnsi"/>
                <w:sz w:val="20"/>
                <w:szCs w:val="20"/>
              </w:rPr>
            </w:pPr>
            <w:r>
              <w:rPr>
                <w:rFonts w:asciiTheme="minorHAnsi" w:hAnsiTheme="minorHAnsi" w:cstheme="minorHAnsi"/>
                <w:sz w:val="20"/>
                <w:szCs w:val="20"/>
              </w:rPr>
              <w:t>pisno</w:t>
            </w:r>
          </w:p>
          <w:p w14:paraId="1572C2DA" w14:textId="10258048" w:rsidR="005B3FAC" w:rsidRDefault="005B3FAC" w:rsidP="0042663F">
            <w:pPr>
              <w:pStyle w:val="TableParagraph"/>
              <w:tabs>
                <w:tab w:val="left" w:pos="707"/>
              </w:tabs>
              <w:ind w:left="707"/>
              <w:rPr>
                <w:rFonts w:asciiTheme="minorHAnsi" w:hAnsiTheme="minorHAnsi" w:cstheme="minorHAnsi"/>
                <w:sz w:val="20"/>
                <w:szCs w:val="20"/>
              </w:rPr>
            </w:pPr>
          </w:p>
          <w:p w14:paraId="09B6F911" w14:textId="779CF682" w:rsidR="005B3FAC" w:rsidRDefault="005B3FAC" w:rsidP="0042663F">
            <w:pPr>
              <w:pStyle w:val="TableParagraph"/>
              <w:tabs>
                <w:tab w:val="left" w:pos="707"/>
              </w:tabs>
              <w:ind w:left="707"/>
              <w:rPr>
                <w:rFonts w:asciiTheme="minorHAnsi" w:hAnsiTheme="minorHAnsi" w:cstheme="minorHAnsi"/>
                <w:sz w:val="20"/>
                <w:szCs w:val="20"/>
              </w:rPr>
            </w:pPr>
            <w:r>
              <w:rPr>
                <w:rFonts w:asciiTheme="minorHAnsi" w:hAnsiTheme="minorHAnsi" w:cstheme="minorHAnsi"/>
                <w:sz w:val="20"/>
                <w:szCs w:val="20"/>
              </w:rPr>
              <w:t xml:space="preserve">pisno </w:t>
            </w:r>
          </w:p>
          <w:p w14:paraId="1DF3DBCF" w14:textId="24E4847E" w:rsidR="000B3D63" w:rsidRPr="00E459A7" w:rsidRDefault="000B3D63" w:rsidP="000B3D63">
            <w:pPr>
              <w:pStyle w:val="TableParagraph"/>
              <w:tabs>
                <w:tab w:val="left" w:pos="707"/>
              </w:tabs>
              <w:rPr>
                <w:rFonts w:asciiTheme="minorHAnsi" w:hAnsiTheme="minorHAnsi" w:cstheme="minorHAnsi"/>
                <w:sz w:val="20"/>
                <w:szCs w:val="20"/>
              </w:rPr>
            </w:pPr>
          </w:p>
        </w:tc>
        <w:tc>
          <w:tcPr>
            <w:tcW w:w="2836" w:type="dxa"/>
            <w:tcBorders>
              <w:top w:val="single" w:sz="12" w:space="0" w:color="92D050"/>
              <w:bottom w:val="single" w:sz="12" w:space="0" w:color="92D050"/>
            </w:tcBorders>
          </w:tcPr>
          <w:p w14:paraId="5AEC178B" w14:textId="2FE17125" w:rsidR="00991D57" w:rsidRPr="00E459A7" w:rsidRDefault="00CE52CF" w:rsidP="00724B34">
            <w:pPr>
              <w:pStyle w:val="TableParagraph"/>
              <w:ind w:left="123"/>
              <w:rPr>
                <w:rFonts w:asciiTheme="minorHAnsi" w:hAnsiTheme="minorHAnsi" w:cstheme="minorHAnsi"/>
                <w:spacing w:val="-2"/>
                <w:sz w:val="20"/>
                <w:szCs w:val="20"/>
              </w:rPr>
            </w:pPr>
            <w:r>
              <w:rPr>
                <w:rFonts w:asciiTheme="minorHAnsi" w:hAnsiTheme="minorHAnsi" w:cstheme="minorHAnsi"/>
                <w:sz w:val="20"/>
                <w:szCs w:val="20"/>
              </w:rPr>
              <w:t>enkrat v šolskem letu</w:t>
            </w:r>
            <w:r w:rsidRPr="00E459A7">
              <w:rPr>
                <w:rFonts w:asciiTheme="minorHAnsi" w:hAnsiTheme="minorHAnsi" w:cstheme="minorHAnsi"/>
                <w:sz w:val="20"/>
                <w:szCs w:val="20"/>
              </w:rPr>
              <w:t xml:space="preserve">  </w:t>
            </w:r>
          </w:p>
          <w:p w14:paraId="5248F9F8" w14:textId="77777777" w:rsidR="00991D57" w:rsidRPr="00E459A7" w:rsidRDefault="00991D57" w:rsidP="00724B34">
            <w:pPr>
              <w:pStyle w:val="TableParagraph"/>
              <w:ind w:left="123"/>
              <w:rPr>
                <w:rFonts w:asciiTheme="minorHAnsi" w:hAnsiTheme="minorHAnsi" w:cstheme="minorHAnsi"/>
                <w:spacing w:val="-2"/>
                <w:sz w:val="20"/>
                <w:szCs w:val="20"/>
              </w:rPr>
            </w:pPr>
          </w:p>
          <w:p w14:paraId="17601D17" w14:textId="77777777" w:rsidR="00991D57" w:rsidRDefault="005B3FAC" w:rsidP="00724B34">
            <w:pPr>
              <w:pStyle w:val="TableParagraph"/>
              <w:ind w:left="123"/>
              <w:rPr>
                <w:rFonts w:asciiTheme="minorHAnsi" w:hAnsiTheme="minorHAnsi" w:cstheme="minorHAnsi"/>
                <w:sz w:val="20"/>
                <w:szCs w:val="20"/>
              </w:rPr>
            </w:pPr>
            <w:r>
              <w:rPr>
                <w:rFonts w:asciiTheme="minorHAnsi" w:hAnsiTheme="minorHAnsi" w:cstheme="minorHAnsi"/>
                <w:sz w:val="20"/>
                <w:szCs w:val="20"/>
              </w:rPr>
              <w:t>september</w:t>
            </w:r>
          </w:p>
          <w:p w14:paraId="48C9AEA7" w14:textId="77777777" w:rsidR="005B3FAC" w:rsidRDefault="005B3FAC" w:rsidP="00724B34">
            <w:pPr>
              <w:pStyle w:val="TableParagraph"/>
              <w:ind w:left="123"/>
              <w:rPr>
                <w:rFonts w:asciiTheme="minorHAnsi" w:hAnsiTheme="minorHAnsi" w:cstheme="minorHAnsi"/>
                <w:sz w:val="20"/>
                <w:szCs w:val="20"/>
              </w:rPr>
            </w:pPr>
          </w:p>
          <w:p w14:paraId="76E0B4A7" w14:textId="77777777" w:rsidR="005B3FAC" w:rsidRDefault="005B3FAC" w:rsidP="00724B34">
            <w:pPr>
              <w:pStyle w:val="TableParagraph"/>
              <w:ind w:left="123"/>
              <w:rPr>
                <w:rFonts w:asciiTheme="minorHAnsi" w:hAnsiTheme="minorHAnsi" w:cstheme="minorHAnsi"/>
                <w:sz w:val="20"/>
                <w:szCs w:val="20"/>
              </w:rPr>
            </w:pPr>
          </w:p>
          <w:p w14:paraId="660DBB75" w14:textId="77777777" w:rsidR="005B3FAC" w:rsidRDefault="005B3FAC" w:rsidP="00724B34">
            <w:pPr>
              <w:pStyle w:val="TableParagraph"/>
              <w:ind w:left="123"/>
              <w:rPr>
                <w:rFonts w:asciiTheme="minorHAnsi" w:hAnsiTheme="minorHAnsi" w:cstheme="minorHAnsi"/>
                <w:sz w:val="20"/>
                <w:szCs w:val="20"/>
              </w:rPr>
            </w:pPr>
            <w:r>
              <w:rPr>
                <w:rFonts w:asciiTheme="minorHAnsi" w:hAnsiTheme="minorHAnsi" w:cstheme="minorHAnsi"/>
                <w:sz w:val="20"/>
                <w:szCs w:val="20"/>
              </w:rPr>
              <w:t>november</w:t>
            </w:r>
          </w:p>
          <w:p w14:paraId="42C274E8" w14:textId="77777777" w:rsidR="005B3FAC" w:rsidRDefault="005B3FAC" w:rsidP="00724B34">
            <w:pPr>
              <w:pStyle w:val="TableParagraph"/>
              <w:ind w:left="123"/>
              <w:rPr>
                <w:rFonts w:asciiTheme="minorHAnsi" w:hAnsiTheme="minorHAnsi" w:cstheme="minorHAnsi"/>
                <w:sz w:val="20"/>
                <w:szCs w:val="20"/>
              </w:rPr>
            </w:pPr>
          </w:p>
          <w:p w14:paraId="38488FA4" w14:textId="77777777" w:rsidR="005B3FAC" w:rsidRDefault="005B3FAC" w:rsidP="00724B34">
            <w:pPr>
              <w:pStyle w:val="TableParagraph"/>
              <w:ind w:left="123"/>
              <w:rPr>
                <w:rFonts w:asciiTheme="minorHAnsi" w:hAnsiTheme="minorHAnsi" w:cstheme="minorHAnsi"/>
                <w:sz w:val="20"/>
                <w:szCs w:val="20"/>
              </w:rPr>
            </w:pPr>
            <w:r>
              <w:rPr>
                <w:rFonts w:asciiTheme="minorHAnsi" w:hAnsiTheme="minorHAnsi" w:cstheme="minorHAnsi"/>
                <w:sz w:val="20"/>
                <w:szCs w:val="20"/>
              </w:rPr>
              <w:t>december</w:t>
            </w:r>
          </w:p>
          <w:p w14:paraId="77A88EF9" w14:textId="77777777" w:rsidR="005B3FAC" w:rsidRDefault="005B3FAC" w:rsidP="00724B34">
            <w:pPr>
              <w:pStyle w:val="TableParagraph"/>
              <w:ind w:left="123"/>
              <w:rPr>
                <w:rFonts w:asciiTheme="minorHAnsi" w:hAnsiTheme="minorHAnsi" w:cstheme="minorHAnsi"/>
                <w:sz w:val="20"/>
                <w:szCs w:val="20"/>
              </w:rPr>
            </w:pPr>
          </w:p>
          <w:p w14:paraId="3C5B2D93" w14:textId="77777777" w:rsidR="005B3FAC" w:rsidRDefault="005B3FAC" w:rsidP="00724B34">
            <w:pPr>
              <w:pStyle w:val="TableParagraph"/>
              <w:ind w:left="123"/>
              <w:rPr>
                <w:rFonts w:asciiTheme="minorHAnsi" w:hAnsiTheme="minorHAnsi" w:cstheme="minorHAnsi"/>
                <w:sz w:val="20"/>
                <w:szCs w:val="20"/>
              </w:rPr>
            </w:pPr>
            <w:r>
              <w:rPr>
                <w:rFonts w:asciiTheme="minorHAnsi" w:hAnsiTheme="minorHAnsi" w:cstheme="minorHAnsi"/>
                <w:sz w:val="20"/>
                <w:szCs w:val="20"/>
              </w:rPr>
              <w:t>februar</w:t>
            </w:r>
          </w:p>
          <w:p w14:paraId="6A05B90E" w14:textId="77777777" w:rsidR="005B3FAC" w:rsidRDefault="005B3FAC" w:rsidP="00724B34">
            <w:pPr>
              <w:pStyle w:val="TableParagraph"/>
              <w:ind w:left="123"/>
              <w:rPr>
                <w:rFonts w:asciiTheme="minorHAnsi" w:hAnsiTheme="minorHAnsi" w:cstheme="minorHAnsi"/>
                <w:sz w:val="20"/>
                <w:szCs w:val="20"/>
              </w:rPr>
            </w:pPr>
          </w:p>
          <w:p w14:paraId="09564E67" w14:textId="77777777" w:rsidR="005B3FAC" w:rsidRDefault="005B3FAC" w:rsidP="00724B34">
            <w:pPr>
              <w:pStyle w:val="TableParagraph"/>
              <w:ind w:left="123"/>
              <w:rPr>
                <w:rFonts w:asciiTheme="minorHAnsi" w:hAnsiTheme="minorHAnsi" w:cstheme="minorHAnsi"/>
                <w:sz w:val="20"/>
                <w:szCs w:val="20"/>
              </w:rPr>
            </w:pPr>
            <w:r>
              <w:rPr>
                <w:rFonts w:asciiTheme="minorHAnsi" w:hAnsiTheme="minorHAnsi" w:cstheme="minorHAnsi"/>
                <w:sz w:val="20"/>
                <w:szCs w:val="20"/>
              </w:rPr>
              <w:t>marec</w:t>
            </w:r>
          </w:p>
          <w:p w14:paraId="606AD3C0" w14:textId="77777777" w:rsidR="005B3FAC" w:rsidRDefault="005B3FAC" w:rsidP="00724B34">
            <w:pPr>
              <w:pStyle w:val="TableParagraph"/>
              <w:ind w:left="123"/>
              <w:rPr>
                <w:rFonts w:asciiTheme="minorHAnsi" w:hAnsiTheme="minorHAnsi" w:cstheme="minorHAnsi"/>
                <w:sz w:val="20"/>
                <w:szCs w:val="20"/>
              </w:rPr>
            </w:pPr>
          </w:p>
          <w:p w14:paraId="28448483" w14:textId="52336A06" w:rsidR="005B3FAC" w:rsidRPr="00E459A7" w:rsidRDefault="005B3FAC" w:rsidP="00724B34">
            <w:pPr>
              <w:pStyle w:val="TableParagraph"/>
              <w:ind w:left="123"/>
              <w:rPr>
                <w:rFonts w:asciiTheme="minorHAnsi" w:hAnsiTheme="minorHAnsi" w:cstheme="minorHAnsi"/>
                <w:sz w:val="20"/>
                <w:szCs w:val="20"/>
              </w:rPr>
            </w:pPr>
            <w:r>
              <w:rPr>
                <w:rFonts w:asciiTheme="minorHAnsi" w:hAnsiTheme="minorHAnsi" w:cstheme="minorHAnsi"/>
                <w:sz w:val="20"/>
                <w:szCs w:val="20"/>
              </w:rPr>
              <w:t>maj</w:t>
            </w:r>
          </w:p>
        </w:tc>
        <w:tc>
          <w:tcPr>
            <w:tcW w:w="1799" w:type="dxa"/>
            <w:tcBorders>
              <w:top w:val="single" w:sz="12" w:space="0" w:color="92D050"/>
              <w:bottom w:val="single" w:sz="12" w:space="0" w:color="92D050"/>
              <w:right w:val="single" w:sz="4" w:space="0" w:color="9BB957"/>
            </w:tcBorders>
          </w:tcPr>
          <w:p w14:paraId="6F0ECB2F" w14:textId="77777777" w:rsidR="00991D57" w:rsidRDefault="00991D57" w:rsidP="00E459A7">
            <w:pPr>
              <w:pStyle w:val="TableParagraph"/>
              <w:rPr>
                <w:rFonts w:asciiTheme="minorHAnsi" w:hAnsiTheme="minorHAnsi" w:cstheme="minorHAnsi"/>
                <w:b/>
                <w:sz w:val="20"/>
                <w:szCs w:val="20"/>
              </w:rPr>
            </w:pPr>
          </w:p>
          <w:p w14:paraId="51E26A2C" w14:textId="142B46CD" w:rsidR="00991D57" w:rsidRPr="00E459A7" w:rsidRDefault="00991D57" w:rsidP="00E459A7">
            <w:pPr>
              <w:pStyle w:val="TableParagraph"/>
              <w:rPr>
                <w:rFonts w:asciiTheme="minorHAnsi" w:hAnsiTheme="minorHAnsi" w:cstheme="minorHAnsi"/>
                <w:sz w:val="20"/>
                <w:szCs w:val="20"/>
              </w:rPr>
            </w:pPr>
            <w:r>
              <w:rPr>
                <w:rFonts w:asciiTheme="minorHAnsi" w:hAnsiTheme="minorHAnsi" w:cstheme="minorHAnsi"/>
                <w:b/>
                <w:sz w:val="20"/>
                <w:szCs w:val="20"/>
              </w:rPr>
              <w:t xml:space="preserve"> </w:t>
            </w:r>
            <w:r w:rsidR="00CE52CF">
              <w:rPr>
                <w:rFonts w:asciiTheme="minorHAnsi" w:hAnsiTheme="minorHAnsi" w:cstheme="minorHAnsi"/>
                <w:sz w:val="20"/>
                <w:szCs w:val="20"/>
              </w:rPr>
              <w:t>Mojca Plut</w:t>
            </w:r>
          </w:p>
        </w:tc>
      </w:tr>
      <w:tr w:rsidR="00CE52CF" w:rsidRPr="00E459A7" w14:paraId="6C69D5E7" w14:textId="77777777" w:rsidTr="5CEF1D12">
        <w:trPr>
          <w:trHeight w:val="1191"/>
        </w:trPr>
        <w:tc>
          <w:tcPr>
            <w:tcW w:w="1288" w:type="dxa"/>
            <w:tcBorders>
              <w:top w:val="single" w:sz="12" w:space="0" w:color="92D050"/>
              <w:left w:val="single" w:sz="4" w:space="0" w:color="9BB957"/>
              <w:bottom w:val="single" w:sz="12" w:space="0" w:color="92D050"/>
            </w:tcBorders>
          </w:tcPr>
          <w:p w14:paraId="64A5961D" w14:textId="333FE7F8" w:rsidR="00CE52CF" w:rsidRPr="00CE52CF" w:rsidRDefault="00CE52CF" w:rsidP="00E81842">
            <w:pPr>
              <w:pStyle w:val="TableParagraph"/>
              <w:spacing w:before="34"/>
              <w:rPr>
                <w:rFonts w:asciiTheme="minorHAnsi" w:hAnsiTheme="minorHAnsi" w:cstheme="minorHAnsi"/>
                <w:sz w:val="20"/>
                <w:szCs w:val="20"/>
              </w:rPr>
            </w:pPr>
            <w:r w:rsidRPr="00CE52CF">
              <w:rPr>
                <w:rFonts w:asciiTheme="minorHAnsi" w:hAnsiTheme="minorHAnsi" w:cstheme="minorHAnsi"/>
                <w:sz w:val="20"/>
                <w:szCs w:val="20"/>
              </w:rPr>
              <w:t>ekonomska gimnazija</w:t>
            </w:r>
          </w:p>
        </w:tc>
        <w:tc>
          <w:tcPr>
            <w:tcW w:w="992" w:type="dxa"/>
            <w:tcBorders>
              <w:top w:val="single" w:sz="12" w:space="0" w:color="92D050"/>
              <w:bottom w:val="single" w:sz="12" w:space="0" w:color="92D050"/>
            </w:tcBorders>
          </w:tcPr>
          <w:p w14:paraId="193D2CD7" w14:textId="77777777" w:rsidR="00CE52CF" w:rsidRDefault="00CE52CF" w:rsidP="00E81842">
            <w:pPr>
              <w:pStyle w:val="TableParagraph"/>
              <w:spacing w:line="249" w:lineRule="exact"/>
              <w:ind w:left="30"/>
              <w:rPr>
                <w:rFonts w:asciiTheme="minorHAnsi" w:hAnsiTheme="minorHAnsi" w:cstheme="minorHAnsi"/>
                <w:spacing w:val="-5"/>
                <w:sz w:val="20"/>
                <w:szCs w:val="20"/>
              </w:rPr>
            </w:pPr>
          </w:p>
          <w:p w14:paraId="3F7CC62E" w14:textId="19A32D81" w:rsidR="00CE52CF" w:rsidRDefault="00CE52CF" w:rsidP="00E81842">
            <w:pPr>
              <w:pStyle w:val="TableParagraph"/>
              <w:spacing w:line="249" w:lineRule="exact"/>
              <w:ind w:left="30"/>
              <w:rPr>
                <w:rFonts w:asciiTheme="minorHAnsi" w:hAnsiTheme="minorHAnsi" w:cstheme="minorHAnsi"/>
                <w:spacing w:val="-5"/>
                <w:sz w:val="20"/>
                <w:szCs w:val="20"/>
              </w:rPr>
            </w:pPr>
            <w:r>
              <w:rPr>
                <w:rFonts w:asciiTheme="minorHAnsi" w:hAnsiTheme="minorHAnsi" w:cstheme="minorHAnsi"/>
                <w:spacing w:val="-5"/>
                <w:sz w:val="20"/>
                <w:szCs w:val="20"/>
              </w:rPr>
              <w:t>MAT</w:t>
            </w:r>
          </w:p>
        </w:tc>
        <w:tc>
          <w:tcPr>
            <w:tcW w:w="709" w:type="dxa"/>
            <w:tcBorders>
              <w:top w:val="single" w:sz="12" w:space="0" w:color="92D050"/>
              <w:bottom w:val="single" w:sz="12" w:space="0" w:color="92D050"/>
            </w:tcBorders>
          </w:tcPr>
          <w:p w14:paraId="6CA46983" w14:textId="77777777" w:rsidR="00CE52CF" w:rsidRDefault="00CE52CF" w:rsidP="00E81842">
            <w:pPr>
              <w:pStyle w:val="TableParagraph"/>
              <w:spacing w:line="249" w:lineRule="exact"/>
              <w:ind w:right="30"/>
              <w:jc w:val="center"/>
              <w:rPr>
                <w:rFonts w:asciiTheme="minorHAnsi" w:hAnsiTheme="minorHAnsi" w:cstheme="minorHAnsi"/>
                <w:spacing w:val="-5"/>
                <w:sz w:val="20"/>
                <w:szCs w:val="20"/>
              </w:rPr>
            </w:pPr>
          </w:p>
          <w:p w14:paraId="30CB9EEA" w14:textId="1F57BFEF" w:rsidR="00CE52CF" w:rsidRDefault="00CE52CF" w:rsidP="00E81842">
            <w:pPr>
              <w:pStyle w:val="TableParagraph"/>
              <w:spacing w:line="249" w:lineRule="exact"/>
              <w:ind w:right="30"/>
              <w:jc w:val="center"/>
              <w:rPr>
                <w:rFonts w:asciiTheme="minorHAnsi" w:hAnsiTheme="minorHAnsi" w:cstheme="minorHAnsi"/>
                <w:spacing w:val="-5"/>
                <w:sz w:val="20"/>
                <w:szCs w:val="20"/>
              </w:rPr>
            </w:pPr>
            <w:r>
              <w:rPr>
                <w:rFonts w:asciiTheme="minorHAnsi" w:hAnsiTheme="minorHAnsi" w:cstheme="minorHAnsi"/>
                <w:spacing w:val="-5"/>
                <w:sz w:val="20"/>
                <w:szCs w:val="20"/>
              </w:rPr>
              <w:t xml:space="preserve">4. </w:t>
            </w:r>
          </w:p>
        </w:tc>
        <w:tc>
          <w:tcPr>
            <w:tcW w:w="1134" w:type="dxa"/>
            <w:tcBorders>
              <w:top w:val="single" w:sz="12" w:space="0" w:color="92D050"/>
              <w:bottom w:val="single" w:sz="12" w:space="0" w:color="92D050"/>
            </w:tcBorders>
          </w:tcPr>
          <w:p w14:paraId="00D2C5FC" w14:textId="77777777" w:rsidR="00CE52CF" w:rsidRDefault="00CE52CF" w:rsidP="00E81842">
            <w:pPr>
              <w:pStyle w:val="TableParagraph"/>
              <w:spacing w:line="249" w:lineRule="exact"/>
              <w:ind w:left="107"/>
              <w:rPr>
                <w:rFonts w:asciiTheme="minorHAnsi" w:hAnsiTheme="minorHAnsi" w:cstheme="minorHAnsi"/>
                <w:spacing w:val="-10"/>
                <w:sz w:val="20"/>
                <w:szCs w:val="20"/>
              </w:rPr>
            </w:pPr>
          </w:p>
          <w:p w14:paraId="0E9C466F" w14:textId="5ED44102" w:rsidR="00CE52CF" w:rsidRDefault="00CE52CF" w:rsidP="00E81842">
            <w:pPr>
              <w:pStyle w:val="TableParagraph"/>
              <w:spacing w:line="249" w:lineRule="exact"/>
              <w:ind w:left="107"/>
              <w:rPr>
                <w:rFonts w:asciiTheme="minorHAnsi" w:hAnsiTheme="minorHAnsi" w:cstheme="minorHAnsi"/>
                <w:spacing w:val="-10"/>
                <w:sz w:val="20"/>
                <w:szCs w:val="20"/>
              </w:rPr>
            </w:pPr>
            <w:r>
              <w:rPr>
                <w:rFonts w:asciiTheme="minorHAnsi" w:hAnsiTheme="minorHAnsi" w:cstheme="minorHAnsi"/>
                <w:spacing w:val="-10"/>
                <w:sz w:val="20"/>
                <w:szCs w:val="20"/>
              </w:rPr>
              <w:t>3+3+1</w:t>
            </w:r>
            <w:r w:rsidR="000B3D63">
              <w:rPr>
                <w:rFonts w:asciiTheme="minorHAnsi" w:hAnsiTheme="minorHAnsi" w:cstheme="minorHAnsi"/>
                <w:spacing w:val="-10"/>
                <w:sz w:val="20"/>
                <w:szCs w:val="20"/>
              </w:rPr>
              <w:t>(u)</w:t>
            </w:r>
          </w:p>
        </w:tc>
        <w:tc>
          <w:tcPr>
            <w:tcW w:w="3402" w:type="dxa"/>
            <w:tcBorders>
              <w:top w:val="single" w:sz="12" w:space="0" w:color="92D050"/>
              <w:bottom w:val="single" w:sz="12" w:space="0" w:color="92D050"/>
            </w:tcBorders>
          </w:tcPr>
          <w:p w14:paraId="10C798FF" w14:textId="77777777" w:rsidR="00CE52CF" w:rsidRPr="005B3FAC" w:rsidRDefault="00CE52CF" w:rsidP="00A60929">
            <w:pPr>
              <w:pStyle w:val="TableParagraph"/>
              <w:numPr>
                <w:ilvl w:val="0"/>
                <w:numId w:val="5"/>
              </w:numPr>
              <w:spacing w:before="93"/>
              <w:rPr>
                <w:rFonts w:asciiTheme="minorHAnsi" w:hAnsiTheme="minorHAnsi" w:cstheme="minorHAnsi"/>
                <w:b/>
                <w:sz w:val="20"/>
                <w:szCs w:val="20"/>
              </w:rPr>
            </w:pPr>
            <w:r>
              <w:rPr>
                <w:rFonts w:asciiTheme="minorHAnsi" w:hAnsiTheme="minorHAnsi" w:cstheme="minorHAnsi"/>
                <w:sz w:val="20"/>
                <w:szCs w:val="20"/>
              </w:rPr>
              <w:t>Obravnavana snov 4.letnika</w:t>
            </w:r>
          </w:p>
          <w:p w14:paraId="4222EEC3" w14:textId="77777777" w:rsidR="005B3FAC" w:rsidRDefault="005B3FAC" w:rsidP="00A60929">
            <w:pPr>
              <w:pStyle w:val="TableParagraph"/>
              <w:numPr>
                <w:ilvl w:val="0"/>
                <w:numId w:val="5"/>
              </w:numPr>
              <w:spacing w:before="93"/>
              <w:rPr>
                <w:rFonts w:asciiTheme="minorHAnsi" w:hAnsiTheme="minorHAnsi" w:cstheme="minorHAnsi"/>
                <w:sz w:val="20"/>
                <w:szCs w:val="20"/>
              </w:rPr>
            </w:pPr>
            <w:r w:rsidRPr="005B3FAC">
              <w:rPr>
                <w:rFonts w:asciiTheme="minorHAnsi" w:hAnsiTheme="minorHAnsi" w:cstheme="minorHAnsi"/>
                <w:sz w:val="20"/>
                <w:szCs w:val="20"/>
              </w:rPr>
              <w:t>Zaporedja</w:t>
            </w:r>
            <w:r>
              <w:rPr>
                <w:rFonts w:asciiTheme="minorHAnsi" w:hAnsiTheme="minorHAnsi" w:cstheme="minorHAnsi"/>
                <w:sz w:val="20"/>
                <w:szCs w:val="20"/>
              </w:rPr>
              <w:t>.</w:t>
            </w:r>
          </w:p>
          <w:p w14:paraId="052D5B09" w14:textId="77777777" w:rsidR="005B3FAC" w:rsidRDefault="005B3FAC" w:rsidP="00A60929">
            <w:pPr>
              <w:pStyle w:val="TableParagraph"/>
              <w:numPr>
                <w:ilvl w:val="0"/>
                <w:numId w:val="5"/>
              </w:numPr>
              <w:spacing w:before="93"/>
              <w:rPr>
                <w:rFonts w:asciiTheme="minorHAnsi" w:hAnsiTheme="minorHAnsi" w:cstheme="minorHAnsi"/>
                <w:sz w:val="20"/>
                <w:szCs w:val="20"/>
              </w:rPr>
            </w:pPr>
            <w:r>
              <w:rPr>
                <w:rFonts w:asciiTheme="minorHAnsi" w:hAnsiTheme="minorHAnsi" w:cstheme="minorHAnsi"/>
                <w:sz w:val="20"/>
                <w:szCs w:val="20"/>
              </w:rPr>
              <w:t>Kombinatorika in verjetnost</w:t>
            </w:r>
          </w:p>
          <w:p w14:paraId="1A8D6EEA" w14:textId="77777777" w:rsidR="005B3FAC" w:rsidRDefault="005B3FAC" w:rsidP="00A60929">
            <w:pPr>
              <w:pStyle w:val="TableParagraph"/>
              <w:numPr>
                <w:ilvl w:val="0"/>
                <w:numId w:val="5"/>
              </w:numPr>
              <w:spacing w:before="93"/>
              <w:rPr>
                <w:rFonts w:asciiTheme="minorHAnsi" w:hAnsiTheme="minorHAnsi" w:cstheme="minorHAnsi"/>
                <w:sz w:val="20"/>
                <w:szCs w:val="20"/>
              </w:rPr>
            </w:pPr>
            <w:r>
              <w:rPr>
                <w:rFonts w:asciiTheme="minorHAnsi" w:hAnsiTheme="minorHAnsi" w:cstheme="minorHAnsi"/>
                <w:sz w:val="20"/>
                <w:szCs w:val="20"/>
              </w:rPr>
              <w:t>Statistika. Funkcije. Limite</w:t>
            </w:r>
          </w:p>
          <w:p w14:paraId="15C6149A" w14:textId="77777777" w:rsidR="005B3FAC" w:rsidRDefault="005B3FAC" w:rsidP="00A60929">
            <w:pPr>
              <w:pStyle w:val="TableParagraph"/>
              <w:numPr>
                <w:ilvl w:val="0"/>
                <w:numId w:val="5"/>
              </w:numPr>
              <w:spacing w:before="93"/>
              <w:rPr>
                <w:rFonts w:asciiTheme="minorHAnsi" w:hAnsiTheme="minorHAnsi" w:cstheme="minorHAnsi"/>
                <w:sz w:val="20"/>
                <w:szCs w:val="20"/>
              </w:rPr>
            </w:pPr>
            <w:r>
              <w:rPr>
                <w:rFonts w:asciiTheme="minorHAnsi" w:hAnsiTheme="minorHAnsi" w:cstheme="minorHAnsi"/>
                <w:sz w:val="20"/>
                <w:szCs w:val="20"/>
              </w:rPr>
              <w:t>Odvod</w:t>
            </w:r>
          </w:p>
          <w:p w14:paraId="7F67C400" w14:textId="77777777" w:rsidR="005B3FAC" w:rsidRDefault="005B3FAC" w:rsidP="00A60929">
            <w:pPr>
              <w:pStyle w:val="TableParagraph"/>
              <w:numPr>
                <w:ilvl w:val="0"/>
                <w:numId w:val="5"/>
              </w:numPr>
              <w:spacing w:before="93"/>
              <w:rPr>
                <w:rFonts w:asciiTheme="minorHAnsi" w:hAnsiTheme="minorHAnsi" w:cstheme="minorHAnsi"/>
                <w:sz w:val="20"/>
                <w:szCs w:val="20"/>
              </w:rPr>
            </w:pPr>
            <w:r>
              <w:rPr>
                <w:rFonts w:asciiTheme="minorHAnsi" w:hAnsiTheme="minorHAnsi" w:cstheme="minorHAnsi"/>
                <w:sz w:val="20"/>
                <w:szCs w:val="20"/>
              </w:rPr>
              <w:t>Integral</w:t>
            </w:r>
          </w:p>
          <w:p w14:paraId="1C46D87C" w14:textId="3592DAB2" w:rsidR="005B3FAC" w:rsidRPr="005B3FAC" w:rsidRDefault="005B3FAC" w:rsidP="00A60929">
            <w:pPr>
              <w:pStyle w:val="TableParagraph"/>
              <w:numPr>
                <w:ilvl w:val="0"/>
                <w:numId w:val="5"/>
              </w:numPr>
              <w:spacing w:before="93"/>
              <w:rPr>
                <w:rFonts w:asciiTheme="minorHAnsi" w:hAnsiTheme="minorHAnsi" w:cstheme="minorHAnsi"/>
                <w:sz w:val="20"/>
                <w:szCs w:val="20"/>
              </w:rPr>
            </w:pPr>
            <w:r>
              <w:rPr>
                <w:rFonts w:asciiTheme="minorHAnsi" w:hAnsiTheme="minorHAnsi" w:cstheme="minorHAnsi"/>
                <w:sz w:val="20"/>
                <w:szCs w:val="20"/>
              </w:rPr>
              <w:t>Matematika 1-4 (kar bomo ponovili)</w:t>
            </w:r>
          </w:p>
        </w:tc>
        <w:tc>
          <w:tcPr>
            <w:tcW w:w="2410" w:type="dxa"/>
            <w:tcBorders>
              <w:top w:val="single" w:sz="12" w:space="0" w:color="92D050"/>
              <w:bottom w:val="single" w:sz="12" w:space="0" w:color="92D050"/>
            </w:tcBorders>
          </w:tcPr>
          <w:p w14:paraId="75ADB4E8" w14:textId="7F626B0A" w:rsidR="00CE52CF" w:rsidRDefault="005B3FAC" w:rsidP="0042663F">
            <w:pPr>
              <w:pStyle w:val="TableParagraph"/>
              <w:tabs>
                <w:tab w:val="left" w:pos="707"/>
              </w:tabs>
              <w:ind w:left="707"/>
              <w:rPr>
                <w:rFonts w:asciiTheme="minorHAnsi" w:hAnsiTheme="minorHAnsi" w:cstheme="minorHAnsi"/>
                <w:sz w:val="20"/>
                <w:szCs w:val="20"/>
              </w:rPr>
            </w:pPr>
            <w:r>
              <w:rPr>
                <w:rFonts w:asciiTheme="minorHAnsi" w:hAnsiTheme="minorHAnsi" w:cstheme="minorHAnsi"/>
                <w:sz w:val="20"/>
                <w:szCs w:val="20"/>
              </w:rPr>
              <w:t>U</w:t>
            </w:r>
            <w:r w:rsidR="00CE52CF">
              <w:rPr>
                <w:rFonts w:asciiTheme="minorHAnsi" w:hAnsiTheme="minorHAnsi" w:cstheme="minorHAnsi"/>
                <w:sz w:val="20"/>
                <w:szCs w:val="20"/>
              </w:rPr>
              <w:t>stno</w:t>
            </w:r>
          </w:p>
          <w:p w14:paraId="15C449C5" w14:textId="77777777" w:rsidR="005B3FAC" w:rsidRDefault="005B3FAC" w:rsidP="0042663F">
            <w:pPr>
              <w:pStyle w:val="TableParagraph"/>
              <w:tabs>
                <w:tab w:val="left" w:pos="707"/>
              </w:tabs>
              <w:ind w:left="707"/>
              <w:rPr>
                <w:rFonts w:asciiTheme="minorHAnsi" w:hAnsiTheme="minorHAnsi" w:cstheme="minorHAnsi"/>
                <w:sz w:val="20"/>
                <w:szCs w:val="20"/>
              </w:rPr>
            </w:pPr>
          </w:p>
          <w:p w14:paraId="63DD6F38" w14:textId="64D52193" w:rsidR="005B3FAC" w:rsidRDefault="005B3FAC" w:rsidP="0042663F">
            <w:pPr>
              <w:pStyle w:val="TableParagraph"/>
              <w:tabs>
                <w:tab w:val="left" w:pos="707"/>
              </w:tabs>
              <w:ind w:left="707"/>
              <w:rPr>
                <w:rFonts w:asciiTheme="minorHAnsi" w:hAnsiTheme="minorHAnsi" w:cstheme="minorHAnsi"/>
                <w:sz w:val="20"/>
                <w:szCs w:val="20"/>
              </w:rPr>
            </w:pPr>
            <w:r>
              <w:rPr>
                <w:rFonts w:asciiTheme="minorHAnsi" w:hAnsiTheme="minorHAnsi" w:cstheme="minorHAnsi"/>
                <w:sz w:val="20"/>
                <w:szCs w:val="20"/>
              </w:rPr>
              <w:t>pisno</w:t>
            </w:r>
          </w:p>
          <w:p w14:paraId="28FF2312" w14:textId="4C091216" w:rsidR="005B3FAC" w:rsidRDefault="005B3FAC" w:rsidP="0042663F">
            <w:pPr>
              <w:pStyle w:val="TableParagraph"/>
              <w:tabs>
                <w:tab w:val="left" w:pos="707"/>
              </w:tabs>
              <w:ind w:left="707"/>
              <w:rPr>
                <w:rFonts w:asciiTheme="minorHAnsi" w:hAnsiTheme="minorHAnsi" w:cstheme="minorHAnsi"/>
                <w:sz w:val="20"/>
                <w:szCs w:val="20"/>
              </w:rPr>
            </w:pPr>
            <w:r>
              <w:rPr>
                <w:rFonts w:asciiTheme="minorHAnsi" w:hAnsiTheme="minorHAnsi" w:cstheme="minorHAnsi"/>
                <w:sz w:val="20"/>
                <w:szCs w:val="20"/>
              </w:rPr>
              <w:t>pisno</w:t>
            </w:r>
          </w:p>
          <w:p w14:paraId="74E9B0C5" w14:textId="77777777" w:rsidR="005B3FAC" w:rsidRDefault="005B3FAC" w:rsidP="0042663F">
            <w:pPr>
              <w:pStyle w:val="TableParagraph"/>
              <w:tabs>
                <w:tab w:val="left" w:pos="707"/>
              </w:tabs>
              <w:ind w:left="707"/>
              <w:rPr>
                <w:rFonts w:asciiTheme="minorHAnsi" w:hAnsiTheme="minorHAnsi" w:cstheme="minorHAnsi"/>
                <w:sz w:val="20"/>
                <w:szCs w:val="20"/>
              </w:rPr>
            </w:pPr>
          </w:p>
          <w:p w14:paraId="7F71C76D" w14:textId="29198E3E" w:rsidR="005B3FAC" w:rsidRDefault="005B3FAC" w:rsidP="0042663F">
            <w:pPr>
              <w:pStyle w:val="TableParagraph"/>
              <w:tabs>
                <w:tab w:val="left" w:pos="707"/>
              </w:tabs>
              <w:ind w:left="707"/>
              <w:rPr>
                <w:rFonts w:asciiTheme="minorHAnsi" w:hAnsiTheme="minorHAnsi" w:cstheme="minorHAnsi"/>
                <w:sz w:val="20"/>
                <w:szCs w:val="20"/>
              </w:rPr>
            </w:pPr>
            <w:r>
              <w:rPr>
                <w:rFonts w:asciiTheme="minorHAnsi" w:hAnsiTheme="minorHAnsi" w:cstheme="minorHAnsi"/>
                <w:sz w:val="20"/>
                <w:szCs w:val="20"/>
              </w:rPr>
              <w:t>pisno</w:t>
            </w:r>
          </w:p>
          <w:p w14:paraId="607714C5" w14:textId="4D6D7599" w:rsidR="005B3FAC" w:rsidRDefault="005B3FAC" w:rsidP="0042663F">
            <w:pPr>
              <w:pStyle w:val="TableParagraph"/>
              <w:tabs>
                <w:tab w:val="left" w:pos="707"/>
              </w:tabs>
              <w:ind w:left="707"/>
              <w:rPr>
                <w:rFonts w:asciiTheme="minorHAnsi" w:hAnsiTheme="minorHAnsi" w:cstheme="minorHAnsi"/>
                <w:sz w:val="20"/>
                <w:szCs w:val="20"/>
              </w:rPr>
            </w:pPr>
            <w:r>
              <w:rPr>
                <w:rFonts w:asciiTheme="minorHAnsi" w:hAnsiTheme="minorHAnsi" w:cstheme="minorHAnsi"/>
                <w:sz w:val="20"/>
                <w:szCs w:val="20"/>
              </w:rPr>
              <w:t>pisno</w:t>
            </w:r>
          </w:p>
          <w:p w14:paraId="462A5D55" w14:textId="2DF7D1E3" w:rsidR="005B3FAC" w:rsidRDefault="005B3FAC" w:rsidP="0042663F">
            <w:pPr>
              <w:pStyle w:val="TableParagraph"/>
              <w:tabs>
                <w:tab w:val="left" w:pos="707"/>
              </w:tabs>
              <w:ind w:left="707"/>
              <w:rPr>
                <w:rFonts w:asciiTheme="minorHAnsi" w:hAnsiTheme="minorHAnsi" w:cstheme="minorHAnsi"/>
                <w:sz w:val="20"/>
                <w:szCs w:val="20"/>
              </w:rPr>
            </w:pPr>
            <w:r>
              <w:rPr>
                <w:rFonts w:asciiTheme="minorHAnsi" w:hAnsiTheme="minorHAnsi" w:cstheme="minorHAnsi"/>
                <w:sz w:val="20"/>
                <w:szCs w:val="20"/>
              </w:rPr>
              <w:t>pisno</w:t>
            </w:r>
          </w:p>
          <w:p w14:paraId="14CDAEE6" w14:textId="223A950C" w:rsidR="005B3FAC" w:rsidRDefault="005B3FAC" w:rsidP="0042663F">
            <w:pPr>
              <w:pStyle w:val="TableParagraph"/>
              <w:tabs>
                <w:tab w:val="left" w:pos="707"/>
              </w:tabs>
              <w:ind w:left="707"/>
              <w:rPr>
                <w:rFonts w:asciiTheme="minorHAnsi" w:hAnsiTheme="minorHAnsi" w:cstheme="minorHAnsi"/>
                <w:sz w:val="20"/>
                <w:szCs w:val="20"/>
              </w:rPr>
            </w:pPr>
          </w:p>
          <w:p w14:paraId="3C74A422" w14:textId="14798302" w:rsidR="005B3FAC" w:rsidRDefault="005B3FAC" w:rsidP="0042663F">
            <w:pPr>
              <w:pStyle w:val="TableParagraph"/>
              <w:tabs>
                <w:tab w:val="left" w:pos="707"/>
              </w:tabs>
              <w:ind w:left="707"/>
              <w:rPr>
                <w:rFonts w:asciiTheme="minorHAnsi" w:hAnsiTheme="minorHAnsi" w:cstheme="minorHAnsi"/>
                <w:sz w:val="20"/>
                <w:szCs w:val="20"/>
              </w:rPr>
            </w:pPr>
            <w:r>
              <w:rPr>
                <w:rFonts w:asciiTheme="minorHAnsi" w:hAnsiTheme="minorHAnsi" w:cstheme="minorHAnsi"/>
                <w:sz w:val="20"/>
                <w:szCs w:val="20"/>
              </w:rPr>
              <w:t>pisno</w:t>
            </w:r>
          </w:p>
          <w:p w14:paraId="64EBBD73" w14:textId="008D4205" w:rsidR="005B3FAC" w:rsidRPr="00E459A7" w:rsidRDefault="005B3FAC" w:rsidP="005B3FAC">
            <w:pPr>
              <w:pStyle w:val="TableParagraph"/>
              <w:tabs>
                <w:tab w:val="left" w:pos="707"/>
              </w:tabs>
              <w:rPr>
                <w:rFonts w:asciiTheme="minorHAnsi" w:hAnsiTheme="minorHAnsi" w:cstheme="minorHAnsi"/>
                <w:sz w:val="20"/>
                <w:szCs w:val="20"/>
              </w:rPr>
            </w:pPr>
          </w:p>
        </w:tc>
        <w:tc>
          <w:tcPr>
            <w:tcW w:w="2836" w:type="dxa"/>
            <w:tcBorders>
              <w:top w:val="single" w:sz="12" w:space="0" w:color="92D050"/>
              <w:bottom w:val="single" w:sz="12" w:space="0" w:color="92D050"/>
            </w:tcBorders>
          </w:tcPr>
          <w:p w14:paraId="6B2FC9CD" w14:textId="77777777" w:rsidR="00CE52CF" w:rsidRDefault="00CE52CF" w:rsidP="00724B34">
            <w:pPr>
              <w:pStyle w:val="TableParagraph"/>
              <w:ind w:left="123"/>
              <w:rPr>
                <w:rFonts w:asciiTheme="minorHAnsi" w:hAnsiTheme="minorHAnsi" w:cstheme="minorHAnsi"/>
                <w:sz w:val="20"/>
                <w:szCs w:val="20"/>
              </w:rPr>
            </w:pPr>
            <w:r>
              <w:rPr>
                <w:rFonts w:asciiTheme="minorHAnsi" w:hAnsiTheme="minorHAnsi" w:cstheme="minorHAnsi"/>
                <w:sz w:val="20"/>
                <w:szCs w:val="20"/>
              </w:rPr>
              <w:t>enkrat v šolskem letu</w:t>
            </w:r>
            <w:r w:rsidRPr="00E459A7">
              <w:rPr>
                <w:rFonts w:asciiTheme="minorHAnsi" w:hAnsiTheme="minorHAnsi" w:cstheme="minorHAnsi"/>
                <w:sz w:val="20"/>
                <w:szCs w:val="20"/>
              </w:rPr>
              <w:t xml:space="preserve">  </w:t>
            </w:r>
          </w:p>
          <w:p w14:paraId="5A31D669" w14:textId="77777777" w:rsidR="005B3FAC" w:rsidRDefault="005B3FAC" w:rsidP="00724B34">
            <w:pPr>
              <w:pStyle w:val="TableParagraph"/>
              <w:ind w:left="123"/>
              <w:rPr>
                <w:rFonts w:asciiTheme="minorHAnsi" w:hAnsiTheme="minorHAnsi" w:cstheme="minorHAnsi"/>
                <w:spacing w:val="-2"/>
                <w:sz w:val="20"/>
                <w:szCs w:val="20"/>
              </w:rPr>
            </w:pPr>
          </w:p>
          <w:p w14:paraId="5BBB0D9A" w14:textId="77777777" w:rsidR="005B3FAC" w:rsidRDefault="005B3FAC" w:rsidP="00724B34">
            <w:pPr>
              <w:pStyle w:val="TableParagraph"/>
              <w:ind w:left="123"/>
              <w:rPr>
                <w:rFonts w:asciiTheme="minorHAnsi" w:hAnsiTheme="minorHAnsi" w:cstheme="minorHAnsi"/>
                <w:spacing w:val="-2"/>
                <w:sz w:val="20"/>
                <w:szCs w:val="20"/>
              </w:rPr>
            </w:pPr>
            <w:r>
              <w:rPr>
                <w:rFonts w:asciiTheme="minorHAnsi" w:hAnsiTheme="minorHAnsi" w:cstheme="minorHAnsi"/>
                <w:spacing w:val="-2"/>
                <w:sz w:val="20"/>
                <w:szCs w:val="20"/>
              </w:rPr>
              <w:t>september</w:t>
            </w:r>
          </w:p>
          <w:p w14:paraId="1B6981CC" w14:textId="77777777" w:rsidR="005B3FAC" w:rsidRDefault="005B3FAC" w:rsidP="00724B34">
            <w:pPr>
              <w:pStyle w:val="TableParagraph"/>
              <w:ind w:left="123"/>
              <w:rPr>
                <w:rFonts w:asciiTheme="minorHAnsi" w:hAnsiTheme="minorHAnsi" w:cstheme="minorHAnsi"/>
                <w:spacing w:val="-2"/>
                <w:sz w:val="20"/>
                <w:szCs w:val="20"/>
              </w:rPr>
            </w:pPr>
            <w:r>
              <w:rPr>
                <w:rFonts w:asciiTheme="minorHAnsi" w:hAnsiTheme="minorHAnsi" w:cstheme="minorHAnsi"/>
                <w:spacing w:val="-2"/>
                <w:sz w:val="20"/>
                <w:szCs w:val="20"/>
              </w:rPr>
              <w:t>oktober</w:t>
            </w:r>
          </w:p>
          <w:p w14:paraId="0FCD9EED" w14:textId="77777777" w:rsidR="005B3FAC" w:rsidRDefault="005B3FAC" w:rsidP="00724B34">
            <w:pPr>
              <w:pStyle w:val="TableParagraph"/>
              <w:ind w:left="123"/>
              <w:rPr>
                <w:rFonts w:asciiTheme="minorHAnsi" w:hAnsiTheme="minorHAnsi" w:cstheme="minorHAnsi"/>
                <w:spacing w:val="-2"/>
                <w:sz w:val="20"/>
                <w:szCs w:val="20"/>
              </w:rPr>
            </w:pPr>
          </w:p>
          <w:p w14:paraId="6B253650" w14:textId="77777777" w:rsidR="005B3FAC" w:rsidRDefault="005B3FAC" w:rsidP="00724B34">
            <w:pPr>
              <w:pStyle w:val="TableParagraph"/>
              <w:ind w:left="123"/>
              <w:rPr>
                <w:rFonts w:asciiTheme="minorHAnsi" w:hAnsiTheme="minorHAnsi" w:cstheme="minorHAnsi"/>
                <w:spacing w:val="-2"/>
                <w:sz w:val="20"/>
                <w:szCs w:val="20"/>
              </w:rPr>
            </w:pPr>
            <w:r>
              <w:rPr>
                <w:rFonts w:asciiTheme="minorHAnsi" w:hAnsiTheme="minorHAnsi" w:cstheme="minorHAnsi"/>
                <w:spacing w:val="-2"/>
                <w:sz w:val="20"/>
                <w:szCs w:val="20"/>
              </w:rPr>
              <w:t>december</w:t>
            </w:r>
          </w:p>
          <w:p w14:paraId="2F7421A7" w14:textId="77777777" w:rsidR="005B3FAC" w:rsidRDefault="005B3FAC" w:rsidP="00724B34">
            <w:pPr>
              <w:pStyle w:val="TableParagraph"/>
              <w:ind w:left="123"/>
              <w:rPr>
                <w:rFonts w:asciiTheme="minorHAnsi" w:hAnsiTheme="minorHAnsi" w:cstheme="minorHAnsi"/>
                <w:spacing w:val="-2"/>
                <w:sz w:val="20"/>
                <w:szCs w:val="20"/>
              </w:rPr>
            </w:pPr>
            <w:r>
              <w:rPr>
                <w:rFonts w:asciiTheme="minorHAnsi" w:hAnsiTheme="minorHAnsi" w:cstheme="minorHAnsi"/>
                <w:spacing w:val="-2"/>
                <w:sz w:val="20"/>
                <w:szCs w:val="20"/>
              </w:rPr>
              <w:t>februar</w:t>
            </w:r>
          </w:p>
          <w:p w14:paraId="170951EE" w14:textId="77777777" w:rsidR="005B3FAC" w:rsidRDefault="005B3FAC" w:rsidP="005B3FAC">
            <w:pPr>
              <w:pStyle w:val="TableParagraph"/>
              <w:rPr>
                <w:rFonts w:asciiTheme="minorHAnsi" w:hAnsiTheme="minorHAnsi" w:cstheme="minorHAnsi"/>
                <w:spacing w:val="-2"/>
                <w:sz w:val="20"/>
                <w:szCs w:val="20"/>
              </w:rPr>
            </w:pPr>
            <w:r>
              <w:rPr>
                <w:rFonts w:asciiTheme="minorHAnsi" w:hAnsiTheme="minorHAnsi" w:cstheme="minorHAnsi"/>
                <w:spacing w:val="-2"/>
                <w:sz w:val="20"/>
                <w:szCs w:val="20"/>
              </w:rPr>
              <w:t xml:space="preserve">   marec</w:t>
            </w:r>
          </w:p>
          <w:p w14:paraId="118B5565" w14:textId="77777777" w:rsidR="005B3FAC" w:rsidRDefault="005B3FAC" w:rsidP="005B3FAC">
            <w:pPr>
              <w:pStyle w:val="TableParagraph"/>
              <w:rPr>
                <w:rFonts w:asciiTheme="minorHAnsi" w:hAnsiTheme="minorHAnsi" w:cstheme="minorHAnsi"/>
                <w:spacing w:val="-2"/>
                <w:sz w:val="20"/>
                <w:szCs w:val="20"/>
              </w:rPr>
            </w:pPr>
          </w:p>
          <w:p w14:paraId="42CFCBA7" w14:textId="797D32B4" w:rsidR="005B3FAC" w:rsidRPr="00E459A7" w:rsidRDefault="005B3FAC" w:rsidP="005B3FAC">
            <w:pPr>
              <w:pStyle w:val="TableParagraph"/>
              <w:rPr>
                <w:rFonts w:asciiTheme="minorHAnsi" w:hAnsiTheme="minorHAnsi" w:cstheme="minorHAnsi"/>
                <w:spacing w:val="-2"/>
                <w:sz w:val="20"/>
                <w:szCs w:val="20"/>
              </w:rPr>
            </w:pPr>
            <w:r>
              <w:rPr>
                <w:rFonts w:asciiTheme="minorHAnsi" w:hAnsiTheme="minorHAnsi" w:cstheme="minorHAnsi"/>
                <w:spacing w:val="-2"/>
                <w:sz w:val="20"/>
                <w:szCs w:val="20"/>
              </w:rPr>
              <w:t xml:space="preserve">   april</w:t>
            </w:r>
          </w:p>
        </w:tc>
        <w:tc>
          <w:tcPr>
            <w:tcW w:w="1799" w:type="dxa"/>
            <w:tcBorders>
              <w:top w:val="single" w:sz="12" w:space="0" w:color="92D050"/>
              <w:bottom w:val="single" w:sz="12" w:space="0" w:color="92D050"/>
              <w:right w:val="single" w:sz="4" w:space="0" w:color="9BB957"/>
            </w:tcBorders>
          </w:tcPr>
          <w:p w14:paraId="6DA0DB09" w14:textId="77777777" w:rsidR="00CE52CF" w:rsidRDefault="00CE52CF" w:rsidP="00E459A7">
            <w:pPr>
              <w:pStyle w:val="TableParagraph"/>
              <w:rPr>
                <w:rFonts w:asciiTheme="minorHAnsi" w:hAnsiTheme="minorHAnsi" w:cstheme="minorHAnsi"/>
                <w:b/>
                <w:sz w:val="20"/>
                <w:szCs w:val="20"/>
              </w:rPr>
            </w:pPr>
          </w:p>
          <w:p w14:paraId="38C4AE91" w14:textId="4EFFD032" w:rsidR="00CE52CF" w:rsidRDefault="00CE52CF" w:rsidP="00E459A7">
            <w:pPr>
              <w:pStyle w:val="TableParagraph"/>
              <w:rPr>
                <w:rFonts w:asciiTheme="minorHAnsi" w:hAnsiTheme="minorHAnsi" w:cstheme="minorHAnsi"/>
                <w:b/>
                <w:sz w:val="20"/>
                <w:szCs w:val="20"/>
              </w:rPr>
            </w:pPr>
            <w:r>
              <w:rPr>
                <w:rFonts w:asciiTheme="minorHAnsi" w:hAnsiTheme="minorHAnsi" w:cstheme="minorHAnsi"/>
                <w:sz w:val="20"/>
                <w:szCs w:val="20"/>
              </w:rPr>
              <w:t>Mojca Plut</w:t>
            </w:r>
          </w:p>
        </w:tc>
      </w:tr>
    </w:tbl>
    <w:p w14:paraId="0B77D633" w14:textId="77777777" w:rsidR="00C25856" w:rsidRDefault="00C25856">
      <w:pPr>
        <w:rPr>
          <w:sz w:val="18"/>
        </w:rPr>
      </w:pPr>
    </w:p>
    <w:p w14:paraId="4C1193A6" w14:textId="77777777" w:rsidR="00F27417" w:rsidRPr="00F27417" w:rsidRDefault="00F27417" w:rsidP="00F27417">
      <w:pPr>
        <w:rPr>
          <w:sz w:val="18"/>
        </w:rPr>
      </w:pPr>
    </w:p>
    <w:p w14:paraId="7012ACFE" w14:textId="18216456" w:rsidR="00F27417" w:rsidRPr="00F27417" w:rsidRDefault="00CA479A" w:rsidP="00F27417">
      <w:pPr>
        <w:rPr>
          <w:sz w:val="18"/>
        </w:rPr>
      </w:pPr>
      <w:r>
        <w:rPr>
          <w:sz w:val="18"/>
        </w:rPr>
        <w:t>Opomba: za dijake z OI</w:t>
      </w:r>
      <w:r w:rsidR="00871B69">
        <w:rPr>
          <w:sz w:val="18"/>
        </w:rPr>
        <w:t>N je število ocenjevanj določeno v OIN</w:t>
      </w:r>
    </w:p>
    <w:p w14:paraId="2ACE0BCC" w14:textId="77777777" w:rsidR="00F27417" w:rsidRPr="00F27417" w:rsidRDefault="00F27417" w:rsidP="00F27417">
      <w:pPr>
        <w:rPr>
          <w:sz w:val="18"/>
        </w:rPr>
      </w:pPr>
    </w:p>
    <w:p w14:paraId="563E11CF" w14:textId="77777777" w:rsidR="00F27417" w:rsidRPr="00F27417" w:rsidRDefault="00F27417" w:rsidP="00F27417">
      <w:pPr>
        <w:rPr>
          <w:sz w:val="18"/>
        </w:rPr>
      </w:pPr>
    </w:p>
    <w:p w14:paraId="35BF890A" w14:textId="77777777" w:rsidR="00F27417" w:rsidRDefault="00F27417" w:rsidP="00F27417">
      <w:pPr>
        <w:rPr>
          <w:sz w:val="18"/>
        </w:rPr>
      </w:pPr>
    </w:p>
    <w:p w14:paraId="23C5DF1F" w14:textId="77777777" w:rsidR="00201F16" w:rsidRDefault="00201F16" w:rsidP="00F27417">
      <w:pPr>
        <w:rPr>
          <w:sz w:val="18"/>
        </w:rPr>
        <w:sectPr w:rsidR="00201F16" w:rsidSect="00F27417">
          <w:headerReference w:type="default" r:id="rId9"/>
          <w:footerReference w:type="default" r:id="rId10"/>
          <w:type w:val="continuous"/>
          <w:pgSz w:w="16850" w:h="11920" w:orient="landscape"/>
          <w:pgMar w:top="993" w:right="480" w:bottom="1060" w:left="780" w:header="566" w:footer="810" w:gutter="0"/>
          <w:cols w:space="708"/>
        </w:sectPr>
      </w:pPr>
    </w:p>
    <w:p w14:paraId="0AA2BF33" w14:textId="77777777" w:rsidR="00201F16" w:rsidRDefault="00201F16" w:rsidP="00201F16">
      <w:pPr>
        <w:pStyle w:val="Telobesedila2"/>
        <w:rPr>
          <w:rFonts w:asciiTheme="minorHAnsi" w:hAnsiTheme="minorHAnsi" w:cstheme="minorHAnsi"/>
          <w:b/>
          <w:bCs/>
          <w:sz w:val="24"/>
        </w:rPr>
      </w:pPr>
      <w:r w:rsidRPr="006B5DC8">
        <w:rPr>
          <w:rFonts w:asciiTheme="minorHAnsi" w:hAnsiTheme="minorHAnsi" w:cstheme="minorHAnsi"/>
          <w:b/>
          <w:bCs/>
          <w:sz w:val="24"/>
        </w:rPr>
        <w:lastRenderedPageBreak/>
        <w:t>KRITERIJI OCENJEVANJA: MATEMATIKA</w:t>
      </w:r>
    </w:p>
    <w:p w14:paraId="208DC7BE" w14:textId="77777777" w:rsidR="00201F16" w:rsidRDefault="00201F16" w:rsidP="00201F16">
      <w:pPr>
        <w:pStyle w:val="Default"/>
        <w:jc w:val="both"/>
        <w:rPr>
          <w:rFonts w:asciiTheme="minorHAnsi" w:hAnsiTheme="minorHAnsi" w:cstheme="minorHAnsi"/>
          <w:color w:val="auto"/>
          <w:lang w:val="sl-SI"/>
        </w:rPr>
      </w:pPr>
      <w:r w:rsidRPr="009A359E">
        <w:rPr>
          <w:rFonts w:asciiTheme="minorHAnsi" w:hAnsiTheme="minorHAnsi" w:cstheme="minorHAnsi"/>
          <w:color w:val="auto"/>
          <w:lang w:val="sl-SI"/>
        </w:rPr>
        <w:t xml:space="preserve">Ocenjevanje znanja se izvaja v skladu z izobraževalnim programom, </w:t>
      </w:r>
      <w:r w:rsidRPr="009A359E">
        <w:rPr>
          <w:rFonts w:asciiTheme="minorHAnsi" w:hAnsiTheme="minorHAnsi" w:cstheme="minorHAnsi"/>
          <w:i/>
          <w:iCs/>
          <w:color w:val="auto"/>
          <w:lang w:val="sl-SI"/>
        </w:rPr>
        <w:t>Pravilnikom o ocenjevanju znanja v srednjih šolah</w:t>
      </w:r>
      <w:r w:rsidRPr="009A359E">
        <w:rPr>
          <w:rFonts w:asciiTheme="minorHAnsi" w:hAnsiTheme="minorHAnsi" w:cstheme="minorHAnsi"/>
          <w:color w:val="auto"/>
          <w:lang w:val="sl-SI"/>
        </w:rPr>
        <w:t xml:space="preserve">, določili o ocenjevanju znanja v </w:t>
      </w:r>
      <w:r w:rsidRPr="009A359E">
        <w:rPr>
          <w:rFonts w:asciiTheme="minorHAnsi" w:hAnsiTheme="minorHAnsi" w:cstheme="minorHAnsi"/>
          <w:i/>
          <w:iCs/>
          <w:color w:val="auto"/>
          <w:lang w:val="sl-SI"/>
        </w:rPr>
        <w:t xml:space="preserve">Šolskih pravilih Ekonomske šole Novo mesto </w:t>
      </w:r>
      <w:r w:rsidRPr="009A359E">
        <w:rPr>
          <w:rFonts w:asciiTheme="minorHAnsi" w:hAnsiTheme="minorHAnsi" w:cstheme="minorHAnsi"/>
          <w:color w:val="auto"/>
          <w:lang w:val="sl-SI"/>
        </w:rPr>
        <w:t xml:space="preserve">in kriteriji ocenjevanja pri </w:t>
      </w:r>
      <w:r>
        <w:rPr>
          <w:rFonts w:asciiTheme="minorHAnsi" w:hAnsiTheme="minorHAnsi" w:cstheme="minorHAnsi"/>
          <w:color w:val="auto"/>
          <w:lang w:val="sl-SI"/>
        </w:rPr>
        <w:t>matematiki</w:t>
      </w:r>
      <w:r w:rsidRPr="009A359E">
        <w:rPr>
          <w:rFonts w:asciiTheme="minorHAnsi" w:hAnsiTheme="minorHAnsi" w:cstheme="minorHAnsi"/>
          <w:color w:val="auto"/>
          <w:lang w:val="sl-SI"/>
        </w:rPr>
        <w:t xml:space="preserve">, ki jih sprejme aktiv učiteljev </w:t>
      </w:r>
      <w:r>
        <w:rPr>
          <w:rFonts w:asciiTheme="minorHAnsi" w:hAnsiTheme="minorHAnsi" w:cstheme="minorHAnsi"/>
          <w:color w:val="auto"/>
          <w:lang w:val="sl-SI"/>
        </w:rPr>
        <w:t>matematike</w:t>
      </w:r>
      <w:r w:rsidRPr="009A359E">
        <w:rPr>
          <w:rFonts w:asciiTheme="minorHAnsi" w:hAnsiTheme="minorHAnsi" w:cstheme="minorHAnsi"/>
          <w:color w:val="auto"/>
          <w:lang w:val="sl-SI"/>
        </w:rPr>
        <w:t xml:space="preserve">. </w:t>
      </w:r>
    </w:p>
    <w:p w14:paraId="7A34910C" w14:textId="77777777" w:rsidR="00201F16" w:rsidRPr="009A359E" w:rsidRDefault="00201F16" w:rsidP="00201F16">
      <w:pPr>
        <w:pStyle w:val="Default"/>
        <w:jc w:val="both"/>
        <w:rPr>
          <w:rFonts w:asciiTheme="minorHAnsi" w:hAnsiTheme="minorHAnsi" w:cstheme="minorHAnsi"/>
          <w:color w:val="auto"/>
          <w:lang w:val="sl-SI"/>
        </w:rPr>
      </w:pPr>
    </w:p>
    <w:p w14:paraId="4DAD6F12" w14:textId="77777777" w:rsidR="00201F16" w:rsidRPr="009A359E" w:rsidRDefault="00201F16" w:rsidP="00201F16">
      <w:pPr>
        <w:pStyle w:val="Default"/>
        <w:jc w:val="both"/>
        <w:rPr>
          <w:rFonts w:asciiTheme="minorHAnsi" w:hAnsiTheme="minorHAnsi" w:cstheme="minorHAnsi"/>
          <w:color w:val="auto"/>
          <w:lang w:val="sl-SI"/>
        </w:rPr>
      </w:pPr>
    </w:p>
    <w:p w14:paraId="118AED2B" w14:textId="77777777" w:rsidR="00201F16" w:rsidRPr="009A359E" w:rsidRDefault="00201F16" w:rsidP="00201F16">
      <w:pPr>
        <w:pStyle w:val="Default"/>
        <w:spacing w:line="360" w:lineRule="auto"/>
        <w:jc w:val="both"/>
        <w:rPr>
          <w:rFonts w:asciiTheme="minorHAnsi" w:hAnsiTheme="minorHAnsi" w:cstheme="minorHAnsi"/>
          <w:color w:val="auto"/>
          <w:lang w:val="sl-SI"/>
        </w:rPr>
      </w:pPr>
      <w:r w:rsidRPr="009A359E">
        <w:rPr>
          <w:rFonts w:asciiTheme="minorHAnsi" w:hAnsiTheme="minorHAnsi" w:cstheme="minorHAnsi"/>
          <w:color w:val="auto"/>
          <w:lang w:val="sl-SI"/>
        </w:rPr>
        <w:t xml:space="preserve">Učitelj predmeta dijake ob začetku šolskega leta seznani z: </w:t>
      </w:r>
    </w:p>
    <w:p w14:paraId="19B9461E" w14:textId="77777777" w:rsidR="00201F16" w:rsidRDefault="00201F16" w:rsidP="00A60929">
      <w:pPr>
        <w:pStyle w:val="Odstavekseznama"/>
        <w:numPr>
          <w:ilvl w:val="0"/>
          <w:numId w:val="4"/>
        </w:numPr>
        <w:spacing w:before="0"/>
        <w:ind w:left="697" w:hanging="357"/>
        <w:jc w:val="both"/>
        <w:rPr>
          <w:rFonts w:asciiTheme="minorHAnsi" w:hAnsiTheme="minorHAnsi" w:cstheme="minorHAnsi"/>
          <w:b/>
          <w:sz w:val="24"/>
          <w:szCs w:val="24"/>
        </w:rPr>
      </w:pPr>
      <w:r>
        <w:rPr>
          <w:rFonts w:asciiTheme="minorHAnsi" w:hAnsiTheme="minorHAnsi" w:cstheme="minorHAnsi"/>
          <w:b/>
          <w:sz w:val="24"/>
          <w:szCs w:val="24"/>
        </w:rPr>
        <w:t>učenjem učenja,</w:t>
      </w:r>
    </w:p>
    <w:p w14:paraId="73C3A8EA" w14:textId="77777777" w:rsidR="00201F16" w:rsidRDefault="00201F16" w:rsidP="00A60929">
      <w:pPr>
        <w:pStyle w:val="Odstavekseznama"/>
        <w:numPr>
          <w:ilvl w:val="0"/>
          <w:numId w:val="4"/>
        </w:numPr>
        <w:spacing w:before="0"/>
        <w:ind w:left="697" w:hanging="357"/>
        <w:jc w:val="both"/>
        <w:rPr>
          <w:rFonts w:asciiTheme="minorHAnsi" w:hAnsiTheme="minorHAnsi" w:cstheme="minorHAnsi"/>
          <w:b/>
          <w:sz w:val="24"/>
          <w:szCs w:val="24"/>
        </w:rPr>
      </w:pPr>
      <w:r w:rsidRPr="008352AE">
        <w:rPr>
          <w:rFonts w:asciiTheme="minorHAnsi" w:hAnsiTheme="minorHAnsi" w:cstheme="minorHAnsi"/>
          <w:b/>
          <w:sz w:val="24"/>
          <w:szCs w:val="24"/>
        </w:rPr>
        <w:t>učnimi cilji,</w:t>
      </w:r>
    </w:p>
    <w:p w14:paraId="343405CE" w14:textId="77777777" w:rsidR="00201F16" w:rsidRDefault="00201F16" w:rsidP="00A60929">
      <w:pPr>
        <w:pStyle w:val="Odstavekseznama"/>
        <w:numPr>
          <w:ilvl w:val="0"/>
          <w:numId w:val="4"/>
        </w:numPr>
        <w:spacing w:before="0"/>
        <w:ind w:left="697" w:hanging="357"/>
        <w:jc w:val="both"/>
        <w:rPr>
          <w:rFonts w:asciiTheme="minorHAnsi" w:hAnsiTheme="minorHAnsi" w:cstheme="minorHAnsi"/>
          <w:b/>
          <w:sz w:val="24"/>
          <w:szCs w:val="24"/>
        </w:rPr>
      </w:pPr>
      <w:r w:rsidRPr="008352AE">
        <w:rPr>
          <w:rFonts w:asciiTheme="minorHAnsi" w:hAnsiTheme="minorHAnsi" w:cstheme="minorHAnsi"/>
          <w:b/>
          <w:sz w:val="24"/>
          <w:szCs w:val="24"/>
        </w:rPr>
        <w:t>obsegom učne vsebine,</w:t>
      </w:r>
    </w:p>
    <w:p w14:paraId="4ACF7FC9" w14:textId="77777777" w:rsidR="00201F16" w:rsidRDefault="00201F16" w:rsidP="00A60929">
      <w:pPr>
        <w:pStyle w:val="Odstavekseznama"/>
        <w:numPr>
          <w:ilvl w:val="0"/>
          <w:numId w:val="4"/>
        </w:numPr>
        <w:spacing w:before="0"/>
        <w:ind w:left="697" w:hanging="357"/>
        <w:jc w:val="both"/>
        <w:rPr>
          <w:rFonts w:asciiTheme="minorHAnsi" w:hAnsiTheme="minorHAnsi" w:cstheme="minorHAnsi"/>
          <w:b/>
          <w:sz w:val="24"/>
          <w:szCs w:val="24"/>
        </w:rPr>
      </w:pPr>
      <w:r w:rsidRPr="00113E5F">
        <w:rPr>
          <w:rFonts w:asciiTheme="minorHAnsi" w:hAnsiTheme="minorHAnsi" w:cstheme="minorHAnsi"/>
          <w:b/>
          <w:sz w:val="24"/>
          <w:szCs w:val="24"/>
        </w:rPr>
        <w:t>oblikami in načini ocenjevanja znanja,</w:t>
      </w:r>
    </w:p>
    <w:p w14:paraId="15661498" w14:textId="77777777" w:rsidR="00201F16" w:rsidRDefault="00201F16" w:rsidP="00A60929">
      <w:pPr>
        <w:pStyle w:val="Odstavekseznama"/>
        <w:numPr>
          <w:ilvl w:val="0"/>
          <w:numId w:val="4"/>
        </w:numPr>
        <w:spacing w:before="0"/>
        <w:ind w:left="697" w:hanging="357"/>
        <w:jc w:val="both"/>
        <w:rPr>
          <w:rFonts w:asciiTheme="minorHAnsi" w:hAnsiTheme="minorHAnsi" w:cstheme="minorHAnsi"/>
          <w:b/>
          <w:sz w:val="24"/>
          <w:szCs w:val="24"/>
        </w:rPr>
      </w:pPr>
      <w:proofErr w:type="spellStart"/>
      <w:r>
        <w:rPr>
          <w:rFonts w:asciiTheme="minorHAnsi" w:hAnsiTheme="minorHAnsi" w:cstheme="minorHAnsi"/>
          <w:b/>
          <w:sz w:val="24"/>
          <w:szCs w:val="24"/>
        </w:rPr>
        <w:t>časovnico</w:t>
      </w:r>
      <w:proofErr w:type="spellEnd"/>
      <w:r>
        <w:rPr>
          <w:rFonts w:asciiTheme="minorHAnsi" w:hAnsiTheme="minorHAnsi" w:cstheme="minorHAnsi"/>
          <w:b/>
          <w:sz w:val="24"/>
          <w:szCs w:val="24"/>
        </w:rPr>
        <w:t xml:space="preserve"> pisnega  ocenjevanja znanja,</w:t>
      </w:r>
    </w:p>
    <w:p w14:paraId="0830C524" w14:textId="77777777" w:rsidR="00201F16" w:rsidRDefault="00201F16" w:rsidP="00A60929">
      <w:pPr>
        <w:pStyle w:val="Odstavekseznama"/>
        <w:numPr>
          <w:ilvl w:val="0"/>
          <w:numId w:val="4"/>
        </w:numPr>
        <w:spacing w:before="0"/>
        <w:ind w:left="697" w:hanging="357"/>
        <w:jc w:val="both"/>
        <w:rPr>
          <w:rFonts w:asciiTheme="minorHAnsi" w:hAnsiTheme="minorHAnsi" w:cstheme="minorHAnsi"/>
          <w:b/>
          <w:sz w:val="24"/>
          <w:szCs w:val="24"/>
        </w:rPr>
      </w:pPr>
      <w:r w:rsidRPr="00113E5F">
        <w:rPr>
          <w:rFonts w:asciiTheme="minorHAnsi" w:hAnsiTheme="minorHAnsi" w:cstheme="minorHAnsi"/>
          <w:b/>
          <w:sz w:val="24"/>
          <w:szCs w:val="24"/>
        </w:rPr>
        <w:t>merili za ocenjevanje znanja,</w:t>
      </w:r>
    </w:p>
    <w:p w14:paraId="5207B937" w14:textId="77777777" w:rsidR="00201F16" w:rsidRDefault="00201F16" w:rsidP="00A60929">
      <w:pPr>
        <w:pStyle w:val="Odstavekseznama"/>
        <w:numPr>
          <w:ilvl w:val="0"/>
          <w:numId w:val="4"/>
        </w:numPr>
        <w:spacing w:before="0"/>
        <w:ind w:left="697" w:hanging="357"/>
        <w:jc w:val="both"/>
        <w:rPr>
          <w:rFonts w:asciiTheme="minorHAnsi" w:hAnsiTheme="minorHAnsi" w:cstheme="minorHAnsi"/>
          <w:b/>
          <w:sz w:val="24"/>
          <w:szCs w:val="24"/>
        </w:rPr>
      </w:pPr>
      <w:r w:rsidRPr="00113E5F">
        <w:rPr>
          <w:rFonts w:asciiTheme="minorHAnsi" w:hAnsiTheme="minorHAnsi" w:cstheme="minorHAnsi"/>
          <w:b/>
          <w:sz w:val="24"/>
          <w:szCs w:val="24"/>
        </w:rPr>
        <w:t xml:space="preserve">dovoljenimi </w:t>
      </w:r>
      <w:r>
        <w:rPr>
          <w:rFonts w:asciiTheme="minorHAnsi" w:hAnsiTheme="minorHAnsi" w:cstheme="minorHAnsi"/>
          <w:b/>
          <w:sz w:val="24"/>
          <w:szCs w:val="24"/>
        </w:rPr>
        <w:t xml:space="preserve">in potrebnimi </w:t>
      </w:r>
      <w:r w:rsidRPr="00113E5F">
        <w:rPr>
          <w:rFonts w:asciiTheme="minorHAnsi" w:hAnsiTheme="minorHAnsi" w:cstheme="minorHAnsi"/>
          <w:b/>
          <w:sz w:val="24"/>
          <w:szCs w:val="24"/>
        </w:rPr>
        <w:t>pripomočki.</w:t>
      </w:r>
    </w:p>
    <w:p w14:paraId="0D59433B" w14:textId="77777777" w:rsidR="00201F16" w:rsidRDefault="00201F16" w:rsidP="00201F16">
      <w:pPr>
        <w:jc w:val="both"/>
        <w:rPr>
          <w:rFonts w:asciiTheme="minorHAnsi" w:hAnsiTheme="minorHAnsi" w:cstheme="minorHAnsi"/>
          <w:b/>
          <w:sz w:val="24"/>
          <w:szCs w:val="24"/>
        </w:rPr>
      </w:pPr>
    </w:p>
    <w:p w14:paraId="3474F684" w14:textId="77777777" w:rsidR="00201F16" w:rsidRDefault="00201F16" w:rsidP="00201F16">
      <w:pPr>
        <w:jc w:val="both"/>
        <w:rPr>
          <w:rFonts w:asciiTheme="minorHAnsi" w:hAnsiTheme="minorHAnsi" w:cstheme="minorHAnsi"/>
          <w:bCs/>
          <w:sz w:val="24"/>
          <w:szCs w:val="24"/>
        </w:rPr>
      </w:pPr>
      <w:r w:rsidRPr="005F3A3A">
        <w:rPr>
          <w:rFonts w:asciiTheme="minorHAnsi" w:hAnsiTheme="minorHAnsi" w:cstheme="minorHAnsi"/>
          <w:bCs/>
          <w:sz w:val="24"/>
          <w:szCs w:val="24"/>
        </w:rPr>
        <w:t xml:space="preserve">V spletno učilnico učitelj naloži kriterije ocenjevanja znanja in minimalne standarde. V </w:t>
      </w:r>
      <w:proofErr w:type="spellStart"/>
      <w:r w:rsidRPr="005F3A3A">
        <w:rPr>
          <w:rFonts w:asciiTheme="minorHAnsi" w:hAnsiTheme="minorHAnsi" w:cstheme="minorHAnsi"/>
          <w:bCs/>
          <w:sz w:val="24"/>
          <w:szCs w:val="24"/>
        </w:rPr>
        <w:t>easistent</w:t>
      </w:r>
      <w:proofErr w:type="spellEnd"/>
      <w:r>
        <w:rPr>
          <w:rFonts w:asciiTheme="minorHAnsi" w:hAnsiTheme="minorHAnsi" w:cstheme="minorHAnsi"/>
          <w:bCs/>
          <w:sz w:val="24"/>
          <w:szCs w:val="24"/>
        </w:rPr>
        <w:t>-u</w:t>
      </w:r>
      <w:r w:rsidRPr="005F3A3A">
        <w:rPr>
          <w:rFonts w:asciiTheme="minorHAnsi" w:hAnsiTheme="minorHAnsi" w:cstheme="minorHAnsi"/>
          <w:bCs/>
          <w:sz w:val="24"/>
          <w:szCs w:val="24"/>
        </w:rPr>
        <w:t xml:space="preserve"> so zapisana vsa pisna ocenjevanja znanja</w:t>
      </w:r>
      <w:r>
        <w:rPr>
          <w:rFonts w:asciiTheme="minorHAnsi" w:hAnsiTheme="minorHAnsi" w:cstheme="minorHAnsi"/>
          <w:bCs/>
          <w:sz w:val="24"/>
          <w:szCs w:val="24"/>
        </w:rPr>
        <w:t xml:space="preserve"> na začetku šolskega leta.</w:t>
      </w:r>
    </w:p>
    <w:p w14:paraId="0621F5C1" w14:textId="77777777" w:rsidR="00201F16" w:rsidRPr="005F3A3A" w:rsidRDefault="00201F16" w:rsidP="00201F16">
      <w:pPr>
        <w:jc w:val="both"/>
        <w:rPr>
          <w:rFonts w:asciiTheme="minorHAnsi" w:hAnsiTheme="minorHAnsi" w:cstheme="minorHAnsi"/>
          <w:bCs/>
          <w:sz w:val="24"/>
          <w:szCs w:val="24"/>
        </w:rPr>
      </w:pPr>
    </w:p>
    <w:p w14:paraId="5FDDB1BF" w14:textId="77777777" w:rsidR="00201F16" w:rsidRPr="009A359E" w:rsidRDefault="00201F16" w:rsidP="00201F16">
      <w:pPr>
        <w:jc w:val="both"/>
        <w:rPr>
          <w:rFonts w:asciiTheme="minorHAnsi" w:hAnsiTheme="minorHAnsi" w:cstheme="minorHAnsi"/>
          <w:sz w:val="24"/>
          <w:szCs w:val="24"/>
        </w:rPr>
      </w:pPr>
      <w:r w:rsidRPr="006D30F8">
        <w:rPr>
          <w:rFonts w:asciiTheme="minorHAnsi" w:hAnsiTheme="minorHAnsi" w:cstheme="minorHAnsi"/>
          <w:b/>
          <w:sz w:val="24"/>
          <w:szCs w:val="24"/>
        </w:rPr>
        <w:t>Preverjanje znanja</w:t>
      </w:r>
      <w:r w:rsidRPr="006D30F8">
        <w:rPr>
          <w:rFonts w:asciiTheme="minorHAnsi" w:hAnsiTheme="minorHAnsi" w:cstheme="minorHAnsi"/>
          <w:sz w:val="24"/>
          <w:szCs w:val="24"/>
        </w:rPr>
        <w:t>:</w:t>
      </w:r>
      <w:r w:rsidRPr="009A359E">
        <w:rPr>
          <w:rFonts w:asciiTheme="minorHAnsi" w:hAnsiTheme="minorHAnsi" w:cstheme="minorHAnsi"/>
          <w:sz w:val="24"/>
          <w:szCs w:val="24"/>
        </w:rPr>
        <w:t xml:space="preserve"> Preverjanje znanja učitelj izvaja sproti, po zaključku posameznih sklopov, glede na potrebe posameznega razreda in pred pisnimi nalogami. Preverjanje je lahko ustno ali pisno</w:t>
      </w:r>
      <w:r>
        <w:rPr>
          <w:rFonts w:asciiTheme="minorHAnsi" w:hAnsiTheme="minorHAnsi" w:cstheme="minorHAnsi"/>
          <w:sz w:val="24"/>
          <w:szCs w:val="24"/>
        </w:rPr>
        <w:t>, skupinsko ali individualno</w:t>
      </w:r>
      <w:r w:rsidRPr="009A359E">
        <w:rPr>
          <w:rFonts w:asciiTheme="minorHAnsi" w:hAnsiTheme="minorHAnsi" w:cstheme="minorHAnsi"/>
          <w:sz w:val="24"/>
          <w:szCs w:val="24"/>
        </w:rPr>
        <w:t xml:space="preserve">. </w:t>
      </w:r>
    </w:p>
    <w:p w14:paraId="56F8D4E9" w14:textId="77777777" w:rsidR="00201F16" w:rsidRPr="006B5DC8" w:rsidRDefault="00201F16" w:rsidP="00201F16">
      <w:pPr>
        <w:pStyle w:val="Telobesedila2"/>
        <w:rPr>
          <w:rFonts w:asciiTheme="minorHAnsi" w:hAnsiTheme="minorHAnsi" w:cstheme="minorHAnsi"/>
          <w:b/>
          <w:bCs/>
          <w:sz w:val="24"/>
        </w:rPr>
      </w:pPr>
    </w:p>
    <w:p w14:paraId="230CD765" w14:textId="77777777" w:rsidR="00201F16" w:rsidRDefault="00201F16" w:rsidP="00A60929">
      <w:pPr>
        <w:pStyle w:val="Telobesedila2"/>
        <w:widowControl/>
        <w:numPr>
          <w:ilvl w:val="0"/>
          <w:numId w:val="1"/>
        </w:numPr>
        <w:autoSpaceDE/>
        <w:autoSpaceDN/>
        <w:spacing w:after="0" w:line="240" w:lineRule="auto"/>
        <w:rPr>
          <w:rFonts w:asciiTheme="minorHAnsi" w:hAnsiTheme="minorHAnsi" w:cstheme="minorHAnsi"/>
          <w:b/>
        </w:rPr>
      </w:pPr>
      <w:r>
        <w:rPr>
          <w:rFonts w:asciiTheme="minorHAnsi" w:hAnsiTheme="minorHAnsi" w:cstheme="minorHAnsi"/>
          <w:b/>
        </w:rPr>
        <w:t>Kriterij pisnega ocenjevanja znanja</w:t>
      </w:r>
      <w:r w:rsidRPr="00BF1F83">
        <w:rPr>
          <w:rFonts w:asciiTheme="minorHAnsi" w:hAnsiTheme="minorHAnsi" w:cstheme="minorHAnsi"/>
          <w:b/>
        </w:rPr>
        <w:t xml:space="preserve">: </w:t>
      </w:r>
    </w:p>
    <w:p w14:paraId="3EB014FC" w14:textId="77777777" w:rsidR="00201F16" w:rsidRDefault="00201F16" w:rsidP="00201F16">
      <w:pPr>
        <w:pStyle w:val="Telobesedila2"/>
        <w:widowControl/>
        <w:autoSpaceDE/>
        <w:autoSpaceDN/>
        <w:spacing w:after="0" w:line="240" w:lineRule="auto"/>
        <w:ind w:left="720"/>
        <w:rPr>
          <w:rFonts w:asciiTheme="minorHAnsi" w:hAnsiTheme="minorHAnsi" w:cstheme="minorHAnsi"/>
          <w:b/>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83"/>
        <w:gridCol w:w="1427"/>
      </w:tblGrid>
      <w:tr w:rsidR="00201F16" w:rsidRPr="00BF1F83" w14:paraId="76F54A5C" w14:textId="77777777" w:rsidTr="0014024B">
        <w:trPr>
          <w:trHeight w:val="382"/>
        </w:trPr>
        <w:tc>
          <w:tcPr>
            <w:tcW w:w="2783" w:type="dxa"/>
          </w:tcPr>
          <w:p w14:paraId="0421D27B" w14:textId="77777777" w:rsidR="00201F16" w:rsidRPr="00BF1F83" w:rsidRDefault="00201F16" w:rsidP="0014024B">
            <w:pPr>
              <w:pStyle w:val="Telobesedila2"/>
              <w:spacing w:line="240" w:lineRule="auto"/>
              <w:rPr>
                <w:rFonts w:asciiTheme="minorHAnsi" w:hAnsiTheme="minorHAnsi" w:cstheme="minorHAnsi"/>
              </w:rPr>
            </w:pPr>
            <w:r w:rsidRPr="00BF1F83">
              <w:rPr>
                <w:rFonts w:asciiTheme="minorHAnsi" w:hAnsiTheme="minorHAnsi" w:cstheme="minorHAnsi"/>
              </w:rPr>
              <w:t>Uspešnost izražena v %</w:t>
            </w:r>
          </w:p>
        </w:tc>
        <w:tc>
          <w:tcPr>
            <w:tcW w:w="1427" w:type="dxa"/>
          </w:tcPr>
          <w:p w14:paraId="20945E60" w14:textId="77777777" w:rsidR="00201F16" w:rsidRPr="00BF1F83" w:rsidRDefault="00201F16" w:rsidP="0014024B">
            <w:pPr>
              <w:pStyle w:val="Telobesedila2"/>
              <w:spacing w:line="240" w:lineRule="auto"/>
              <w:rPr>
                <w:rFonts w:asciiTheme="minorHAnsi" w:hAnsiTheme="minorHAnsi" w:cstheme="minorHAnsi"/>
              </w:rPr>
            </w:pPr>
            <w:r w:rsidRPr="00BF1F83">
              <w:rPr>
                <w:rFonts w:asciiTheme="minorHAnsi" w:hAnsiTheme="minorHAnsi" w:cstheme="minorHAnsi"/>
              </w:rPr>
              <w:t>Ocena</w:t>
            </w:r>
          </w:p>
        </w:tc>
      </w:tr>
      <w:tr w:rsidR="00201F16" w:rsidRPr="00BF1F83" w14:paraId="1F0D2F26" w14:textId="77777777" w:rsidTr="0014024B">
        <w:tc>
          <w:tcPr>
            <w:tcW w:w="2783" w:type="dxa"/>
          </w:tcPr>
          <w:p w14:paraId="3B32A22F" w14:textId="77777777" w:rsidR="00201F16" w:rsidRPr="00BF1F83" w:rsidRDefault="00201F16" w:rsidP="0014024B">
            <w:pPr>
              <w:pStyle w:val="Telobesedila2"/>
              <w:spacing w:line="240" w:lineRule="auto"/>
              <w:rPr>
                <w:rFonts w:asciiTheme="minorHAnsi" w:hAnsiTheme="minorHAnsi" w:cstheme="minorBidi"/>
              </w:rPr>
            </w:pPr>
            <w:r w:rsidRPr="00BF1F83">
              <w:rPr>
                <w:rFonts w:asciiTheme="minorHAnsi" w:hAnsiTheme="minorHAnsi" w:cstheme="minorHAnsi"/>
                <w:position w:val="-10"/>
              </w:rPr>
              <w:object w:dxaOrig="820" w:dyaOrig="340" w14:anchorId="6CD461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pt;height:16.5pt" o:ole="">
                  <v:imagedata r:id="rId11" o:title=""/>
                </v:shape>
                <o:OLEObject Type="Embed" ProgID="Equation.3" ShapeID="_x0000_i1025" DrawAspect="Content" ObjectID="_1820818185" r:id="rId12"/>
              </w:object>
            </w:r>
          </w:p>
        </w:tc>
        <w:tc>
          <w:tcPr>
            <w:tcW w:w="1427" w:type="dxa"/>
          </w:tcPr>
          <w:p w14:paraId="2084BB2B" w14:textId="77777777" w:rsidR="00201F16" w:rsidRPr="00BF1F83" w:rsidRDefault="00201F16" w:rsidP="0014024B">
            <w:pPr>
              <w:pStyle w:val="Telobesedila2"/>
              <w:spacing w:line="240" w:lineRule="auto"/>
              <w:rPr>
                <w:rFonts w:asciiTheme="minorHAnsi" w:hAnsiTheme="minorHAnsi" w:cstheme="minorHAnsi"/>
              </w:rPr>
            </w:pPr>
            <w:r w:rsidRPr="00BF1F83">
              <w:rPr>
                <w:rFonts w:asciiTheme="minorHAnsi" w:hAnsiTheme="minorHAnsi" w:cstheme="minorHAnsi"/>
              </w:rPr>
              <w:t>odlično(5)</w:t>
            </w:r>
          </w:p>
        </w:tc>
      </w:tr>
      <w:tr w:rsidR="00201F16" w:rsidRPr="00BF1F83" w14:paraId="0C5A414A" w14:textId="77777777" w:rsidTr="0014024B">
        <w:tc>
          <w:tcPr>
            <w:tcW w:w="2783" w:type="dxa"/>
          </w:tcPr>
          <w:p w14:paraId="57D68611" w14:textId="77777777" w:rsidR="00201F16" w:rsidRPr="00BF1F83" w:rsidRDefault="00201F16" w:rsidP="0014024B">
            <w:pPr>
              <w:pStyle w:val="Telobesedila2"/>
              <w:spacing w:line="240" w:lineRule="auto"/>
              <w:rPr>
                <w:rFonts w:asciiTheme="minorHAnsi" w:hAnsiTheme="minorHAnsi" w:cstheme="minorBidi"/>
              </w:rPr>
            </w:pPr>
            <w:r w:rsidRPr="00BF1F83">
              <w:rPr>
                <w:rFonts w:asciiTheme="minorHAnsi" w:hAnsiTheme="minorHAnsi" w:cstheme="minorHAnsi"/>
                <w:position w:val="-10"/>
              </w:rPr>
              <w:object w:dxaOrig="720" w:dyaOrig="340" w14:anchorId="2ABB071F">
                <v:shape id="_x0000_i1026" type="#_x0000_t75" style="width:37pt;height:16.5pt" o:ole="">
                  <v:imagedata r:id="rId13" o:title=""/>
                </v:shape>
                <o:OLEObject Type="Embed" ProgID="Equation.3" ShapeID="_x0000_i1026" DrawAspect="Content" ObjectID="_1820818186" r:id="rId14"/>
              </w:object>
            </w:r>
          </w:p>
        </w:tc>
        <w:tc>
          <w:tcPr>
            <w:tcW w:w="1427" w:type="dxa"/>
          </w:tcPr>
          <w:p w14:paraId="5BE21C08" w14:textId="77777777" w:rsidR="00201F16" w:rsidRPr="00BF1F83" w:rsidRDefault="00201F16" w:rsidP="0014024B">
            <w:pPr>
              <w:pStyle w:val="Telobesedila2"/>
              <w:spacing w:line="240" w:lineRule="auto"/>
              <w:rPr>
                <w:rFonts w:asciiTheme="minorHAnsi" w:hAnsiTheme="minorHAnsi" w:cstheme="minorHAnsi"/>
              </w:rPr>
            </w:pPr>
            <w:r w:rsidRPr="00BF1F83">
              <w:rPr>
                <w:rFonts w:asciiTheme="minorHAnsi" w:hAnsiTheme="minorHAnsi" w:cstheme="minorHAnsi"/>
              </w:rPr>
              <w:t>prav dobro(4)</w:t>
            </w:r>
          </w:p>
        </w:tc>
      </w:tr>
      <w:tr w:rsidR="00201F16" w:rsidRPr="00BF1F83" w14:paraId="41AE4685" w14:textId="77777777" w:rsidTr="0014024B">
        <w:tc>
          <w:tcPr>
            <w:tcW w:w="2783" w:type="dxa"/>
          </w:tcPr>
          <w:p w14:paraId="7D877A50" w14:textId="77777777" w:rsidR="00201F16" w:rsidRPr="00BF1F83" w:rsidRDefault="00201F16" w:rsidP="0014024B">
            <w:pPr>
              <w:pStyle w:val="Telobesedila2"/>
              <w:spacing w:line="240" w:lineRule="auto"/>
              <w:rPr>
                <w:rFonts w:asciiTheme="minorHAnsi" w:hAnsiTheme="minorHAnsi" w:cstheme="minorBidi"/>
              </w:rPr>
            </w:pPr>
            <w:r w:rsidRPr="00BF1F83">
              <w:rPr>
                <w:rFonts w:asciiTheme="minorHAnsi" w:hAnsiTheme="minorHAnsi" w:cstheme="minorHAnsi"/>
                <w:position w:val="-10"/>
              </w:rPr>
              <w:object w:dxaOrig="740" w:dyaOrig="340" w14:anchorId="640CEDC7">
                <v:shape id="_x0000_i1027" type="#_x0000_t75" style="width:36.5pt;height:16.5pt" o:ole="">
                  <v:imagedata r:id="rId15" o:title=""/>
                </v:shape>
                <o:OLEObject Type="Embed" ProgID="Equation.3" ShapeID="_x0000_i1027" DrawAspect="Content" ObjectID="_1820818187" r:id="rId16"/>
              </w:object>
            </w:r>
          </w:p>
        </w:tc>
        <w:tc>
          <w:tcPr>
            <w:tcW w:w="1427" w:type="dxa"/>
          </w:tcPr>
          <w:p w14:paraId="516C4560" w14:textId="77777777" w:rsidR="00201F16" w:rsidRPr="00BF1F83" w:rsidRDefault="00201F16" w:rsidP="0014024B">
            <w:pPr>
              <w:pStyle w:val="Telobesedila2"/>
              <w:spacing w:line="240" w:lineRule="auto"/>
              <w:rPr>
                <w:rFonts w:asciiTheme="minorHAnsi" w:hAnsiTheme="minorHAnsi" w:cstheme="minorHAnsi"/>
              </w:rPr>
            </w:pPr>
            <w:r>
              <w:rPr>
                <w:rFonts w:asciiTheme="minorHAnsi" w:hAnsiTheme="minorHAnsi" w:cstheme="minorHAnsi"/>
              </w:rPr>
              <w:t>d</w:t>
            </w:r>
            <w:r w:rsidRPr="00BF1F83">
              <w:rPr>
                <w:rFonts w:asciiTheme="minorHAnsi" w:hAnsiTheme="minorHAnsi" w:cstheme="minorHAnsi"/>
              </w:rPr>
              <w:t>obro (3)</w:t>
            </w:r>
          </w:p>
        </w:tc>
      </w:tr>
      <w:tr w:rsidR="00201F16" w:rsidRPr="00BF1F83" w14:paraId="3082A4B6" w14:textId="77777777" w:rsidTr="0014024B">
        <w:tc>
          <w:tcPr>
            <w:tcW w:w="2783" w:type="dxa"/>
          </w:tcPr>
          <w:p w14:paraId="55D44391" w14:textId="77777777" w:rsidR="00201F16" w:rsidRPr="00BF1F83" w:rsidRDefault="00201F16" w:rsidP="0014024B">
            <w:pPr>
              <w:pStyle w:val="Telobesedila2"/>
              <w:spacing w:line="240" w:lineRule="auto"/>
              <w:rPr>
                <w:rFonts w:asciiTheme="minorHAnsi" w:hAnsiTheme="minorHAnsi" w:cstheme="minorBidi"/>
              </w:rPr>
            </w:pPr>
            <w:r w:rsidRPr="00BF1F83">
              <w:rPr>
                <w:rFonts w:asciiTheme="minorHAnsi" w:hAnsiTheme="minorHAnsi" w:cstheme="minorHAnsi"/>
                <w:position w:val="-10"/>
              </w:rPr>
              <w:object w:dxaOrig="740" w:dyaOrig="340" w14:anchorId="5F0ACA00">
                <v:shape id="_x0000_i1028" type="#_x0000_t75" style="width:36.5pt;height:16.5pt" o:ole="">
                  <v:imagedata r:id="rId17" o:title=""/>
                </v:shape>
                <o:OLEObject Type="Embed" ProgID="Equation.3" ShapeID="_x0000_i1028" DrawAspect="Content" ObjectID="_1820818188" r:id="rId18"/>
              </w:object>
            </w:r>
          </w:p>
        </w:tc>
        <w:tc>
          <w:tcPr>
            <w:tcW w:w="1427" w:type="dxa"/>
          </w:tcPr>
          <w:p w14:paraId="4B30F70E" w14:textId="77777777" w:rsidR="00201F16" w:rsidRPr="00BF1F83" w:rsidRDefault="00201F16" w:rsidP="0014024B">
            <w:pPr>
              <w:pStyle w:val="Telobesedila2"/>
              <w:spacing w:line="240" w:lineRule="auto"/>
              <w:rPr>
                <w:rFonts w:asciiTheme="minorHAnsi" w:hAnsiTheme="minorHAnsi" w:cstheme="minorHAnsi"/>
              </w:rPr>
            </w:pPr>
            <w:r w:rsidRPr="00BF1F83">
              <w:rPr>
                <w:rFonts w:asciiTheme="minorHAnsi" w:hAnsiTheme="minorHAnsi" w:cstheme="minorHAnsi"/>
              </w:rPr>
              <w:t>zadostno (2)</w:t>
            </w:r>
          </w:p>
        </w:tc>
      </w:tr>
      <w:tr w:rsidR="00201F16" w:rsidRPr="00BF1F83" w14:paraId="4148404A" w14:textId="77777777" w:rsidTr="0014024B">
        <w:tc>
          <w:tcPr>
            <w:tcW w:w="2783" w:type="dxa"/>
          </w:tcPr>
          <w:p w14:paraId="1EF59EAE" w14:textId="77777777" w:rsidR="00201F16" w:rsidRPr="00BF1F83" w:rsidRDefault="00201F16" w:rsidP="0014024B">
            <w:pPr>
              <w:pStyle w:val="Telobesedila2"/>
              <w:spacing w:line="240" w:lineRule="auto"/>
              <w:rPr>
                <w:rFonts w:asciiTheme="minorHAnsi" w:hAnsiTheme="minorHAnsi" w:cstheme="minorBidi"/>
              </w:rPr>
            </w:pPr>
            <w:r w:rsidRPr="00BF1F83">
              <w:rPr>
                <w:rFonts w:asciiTheme="minorHAnsi" w:hAnsiTheme="minorHAnsi" w:cstheme="minorHAnsi"/>
                <w:position w:val="-10"/>
              </w:rPr>
              <w:object w:dxaOrig="620" w:dyaOrig="340" w14:anchorId="3BF4529E">
                <v:shape id="_x0000_i1029" type="#_x0000_t75" style="width:31pt;height:16.5pt" o:ole="">
                  <v:imagedata r:id="rId19" o:title=""/>
                </v:shape>
                <o:OLEObject Type="Embed" ProgID="Equation.3" ShapeID="_x0000_i1029" DrawAspect="Content" ObjectID="_1820818189" r:id="rId20"/>
              </w:object>
            </w:r>
          </w:p>
        </w:tc>
        <w:tc>
          <w:tcPr>
            <w:tcW w:w="1427" w:type="dxa"/>
          </w:tcPr>
          <w:p w14:paraId="4FD53467" w14:textId="77777777" w:rsidR="00201F16" w:rsidRPr="00BF1F83" w:rsidRDefault="00201F16" w:rsidP="0014024B">
            <w:pPr>
              <w:pStyle w:val="Telobesedila2"/>
              <w:spacing w:line="240" w:lineRule="auto"/>
              <w:rPr>
                <w:rFonts w:asciiTheme="minorHAnsi" w:hAnsiTheme="minorHAnsi" w:cstheme="minorHAnsi"/>
              </w:rPr>
            </w:pPr>
            <w:r w:rsidRPr="00BF1F83">
              <w:rPr>
                <w:rFonts w:asciiTheme="minorHAnsi" w:hAnsiTheme="minorHAnsi" w:cstheme="minorHAnsi"/>
              </w:rPr>
              <w:t>nezadostno(1)</w:t>
            </w:r>
          </w:p>
        </w:tc>
      </w:tr>
    </w:tbl>
    <w:p w14:paraId="0BD72DCE" w14:textId="77777777" w:rsidR="00201F16" w:rsidRPr="00BF1F83" w:rsidRDefault="00201F16" w:rsidP="00201F16">
      <w:pPr>
        <w:pStyle w:val="Telobesedila2"/>
        <w:jc w:val="both"/>
        <w:rPr>
          <w:rFonts w:asciiTheme="minorHAnsi" w:hAnsiTheme="minorHAnsi" w:cstheme="minorHAnsi"/>
          <w:bCs/>
        </w:rPr>
      </w:pPr>
      <w:r>
        <w:rPr>
          <w:rFonts w:asciiTheme="minorHAnsi" w:hAnsiTheme="minorHAnsi" w:cstheme="minorHAnsi"/>
          <w:bCs/>
        </w:rPr>
        <w:t>V aktivu</w:t>
      </w:r>
      <w:r w:rsidRPr="00BF1F83">
        <w:rPr>
          <w:rFonts w:asciiTheme="minorHAnsi" w:hAnsiTheme="minorHAnsi" w:cstheme="minorHAnsi"/>
          <w:bCs/>
        </w:rPr>
        <w:t xml:space="preserve"> smo </w:t>
      </w:r>
      <w:r>
        <w:rPr>
          <w:rFonts w:asciiTheme="minorHAnsi" w:hAnsiTheme="minorHAnsi" w:cstheme="minorHAnsi"/>
          <w:bCs/>
        </w:rPr>
        <w:t xml:space="preserve">sprejeli </w:t>
      </w:r>
      <w:r w:rsidRPr="00BF1F83">
        <w:rPr>
          <w:rFonts w:asciiTheme="minorHAnsi" w:hAnsiTheme="minorHAnsi" w:cstheme="minorHAnsi"/>
          <w:bCs/>
        </w:rPr>
        <w:t>naslednje sklepe:</w:t>
      </w:r>
    </w:p>
    <w:p w14:paraId="5904DFEC" w14:textId="77777777" w:rsidR="00201F16" w:rsidRPr="00BF1F83" w:rsidRDefault="00201F16" w:rsidP="00A60929">
      <w:pPr>
        <w:pStyle w:val="Telobesedila2"/>
        <w:widowControl/>
        <w:numPr>
          <w:ilvl w:val="0"/>
          <w:numId w:val="2"/>
        </w:numPr>
        <w:autoSpaceDE/>
        <w:autoSpaceDN/>
        <w:spacing w:after="0" w:line="240" w:lineRule="auto"/>
        <w:jc w:val="both"/>
        <w:rPr>
          <w:rFonts w:asciiTheme="minorHAnsi" w:hAnsiTheme="minorHAnsi" w:cstheme="minorHAnsi"/>
        </w:rPr>
      </w:pPr>
      <w:r w:rsidRPr="00BF1F83">
        <w:rPr>
          <w:rFonts w:asciiTheme="minorHAnsi" w:hAnsiTheme="minorHAnsi" w:cstheme="minorHAnsi"/>
          <w:bCs/>
        </w:rPr>
        <w:t xml:space="preserve">v primeru, ko več kot </w:t>
      </w:r>
      <w:r>
        <w:rPr>
          <w:rFonts w:asciiTheme="minorHAnsi" w:hAnsiTheme="minorHAnsi" w:cstheme="minorHAnsi"/>
          <w:bCs/>
        </w:rPr>
        <w:t>polovica</w:t>
      </w:r>
      <w:r w:rsidRPr="00BF1F83">
        <w:rPr>
          <w:rFonts w:asciiTheme="minorHAnsi" w:hAnsiTheme="minorHAnsi" w:cstheme="minorHAnsi"/>
          <w:bCs/>
        </w:rPr>
        <w:t xml:space="preserve"> dijakov pri pisni nalogi doseže oceno nezadostno (1), lahko kriterije </w:t>
      </w:r>
      <w:r>
        <w:rPr>
          <w:rFonts w:asciiTheme="minorHAnsi" w:hAnsiTheme="minorHAnsi" w:cstheme="minorHAnsi"/>
          <w:bCs/>
        </w:rPr>
        <w:t xml:space="preserve">po dogovoru v aktivu </w:t>
      </w:r>
      <w:r w:rsidRPr="00BF1F83">
        <w:rPr>
          <w:rFonts w:asciiTheme="minorHAnsi" w:hAnsiTheme="minorHAnsi" w:cstheme="minorHAnsi"/>
          <w:bCs/>
        </w:rPr>
        <w:t>tudi spremenimo (znižamo)</w:t>
      </w:r>
      <w:r>
        <w:rPr>
          <w:rFonts w:asciiTheme="minorHAnsi" w:hAnsiTheme="minorHAnsi" w:cstheme="minorHAnsi"/>
        </w:rPr>
        <w:t>,</w:t>
      </w:r>
    </w:p>
    <w:p w14:paraId="2B0F4165" w14:textId="77777777" w:rsidR="00201F16" w:rsidRDefault="00201F16" w:rsidP="00A60929">
      <w:pPr>
        <w:pStyle w:val="Telobesedila2"/>
        <w:widowControl/>
        <w:numPr>
          <w:ilvl w:val="0"/>
          <w:numId w:val="2"/>
        </w:numPr>
        <w:autoSpaceDE/>
        <w:autoSpaceDN/>
        <w:spacing w:after="0" w:line="240" w:lineRule="auto"/>
        <w:jc w:val="both"/>
        <w:rPr>
          <w:rFonts w:asciiTheme="minorHAnsi" w:hAnsiTheme="minorHAnsi" w:cstheme="minorHAnsi"/>
        </w:rPr>
      </w:pPr>
      <w:r w:rsidRPr="00BF1F83">
        <w:rPr>
          <w:rFonts w:asciiTheme="minorHAnsi" w:hAnsiTheme="minorHAnsi" w:cstheme="minorHAnsi"/>
        </w:rPr>
        <w:t>n</w:t>
      </w:r>
      <w:r w:rsidRPr="00BF1F83">
        <w:rPr>
          <w:rFonts w:asciiTheme="minorHAnsi" w:hAnsiTheme="minorHAnsi" w:cstheme="minorHAnsi"/>
          <w:bCs/>
        </w:rPr>
        <w:t xml:space="preserve">egativno oceno </w:t>
      </w:r>
      <w:r w:rsidRPr="006B5DC8">
        <w:rPr>
          <w:rFonts w:asciiTheme="minorHAnsi" w:hAnsiTheme="minorHAnsi" w:cstheme="minorHAnsi"/>
          <w:bCs/>
        </w:rPr>
        <w:t>pri pisni nalogi dijaki popravljajo pisno</w:t>
      </w:r>
      <w:r>
        <w:rPr>
          <w:rFonts w:asciiTheme="minorHAnsi" w:hAnsiTheme="minorHAnsi" w:cstheme="minorHAnsi"/>
          <w:bCs/>
        </w:rPr>
        <w:t>,</w:t>
      </w:r>
      <w:r>
        <w:rPr>
          <w:rFonts w:asciiTheme="minorHAnsi" w:hAnsiTheme="minorHAnsi" w:cstheme="minorHAnsi"/>
        </w:rPr>
        <w:t xml:space="preserve"> v primeru dela na daljavo lahko dijak pisno oceno popravlja tudi z ustnim ocenjevanjem,</w:t>
      </w:r>
    </w:p>
    <w:p w14:paraId="034C7F4F" w14:textId="77777777" w:rsidR="00201F16" w:rsidRPr="00CA1136" w:rsidRDefault="00201F16" w:rsidP="00A60929">
      <w:pPr>
        <w:pStyle w:val="Telobesedila2"/>
        <w:widowControl/>
        <w:numPr>
          <w:ilvl w:val="0"/>
          <w:numId w:val="2"/>
        </w:numPr>
        <w:autoSpaceDE/>
        <w:autoSpaceDN/>
        <w:spacing w:after="0" w:line="240" w:lineRule="auto"/>
        <w:jc w:val="both"/>
        <w:rPr>
          <w:rFonts w:asciiTheme="minorHAnsi" w:hAnsiTheme="minorHAnsi" w:cstheme="minorHAnsi"/>
        </w:rPr>
      </w:pPr>
      <w:r>
        <w:rPr>
          <w:rFonts w:asciiTheme="minorHAnsi" w:hAnsiTheme="minorHAnsi" w:cstheme="minorHAnsi"/>
        </w:rPr>
        <w:t>negativno pisno oceno popravlja dijak 1x, če ocene ne popravi, ima možnost popravljanja še enkrat  pred koncem prvega ocenjevalnega obdobja oz.  pred koncem šolskega leta,</w:t>
      </w:r>
    </w:p>
    <w:p w14:paraId="28BCB558" w14:textId="77777777" w:rsidR="00201F16" w:rsidRPr="00B56EFA" w:rsidRDefault="00201F16" w:rsidP="00A60929">
      <w:pPr>
        <w:pStyle w:val="Telobesedila2"/>
        <w:widowControl/>
        <w:numPr>
          <w:ilvl w:val="0"/>
          <w:numId w:val="2"/>
        </w:numPr>
        <w:autoSpaceDE/>
        <w:autoSpaceDN/>
        <w:spacing w:after="0" w:line="240" w:lineRule="auto"/>
        <w:jc w:val="both"/>
        <w:rPr>
          <w:rFonts w:asciiTheme="minorHAnsi" w:hAnsiTheme="minorHAnsi" w:cstheme="minorHAnsi"/>
        </w:rPr>
      </w:pPr>
      <w:r>
        <w:rPr>
          <w:rFonts w:asciiTheme="minorHAnsi" w:hAnsiTheme="minorHAnsi" w:cstheme="minorHAnsi"/>
          <w:bCs/>
        </w:rPr>
        <w:t xml:space="preserve">za pozitivno oceno na koncu šolskega leta oz. ob konferenci mora </w:t>
      </w:r>
      <w:r w:rsidRPr="00BF1F83">
        <w:rPr>
          <w:rFonts w:asciiTheme="minorHAnsi" w:hAnsiTheme="minorHAnsi" w:cstheme="minorHAnsi"/>
          <w:bCs/>
        </w:rPr>
        <w:t>dijak</w:t>
      </w:r>
      <w:r>
        <w:rPr>
          <w:rFonts w:asciiTheme="minorHAnsi" w:hAnsiTheme="minorHAnsi" w:cstheme="minorHAnsi"/>
          <w:bCs/>
        </w:rPr>
        <w:t xml:space="preserve"> </w:t>
      </w:r>
      <w:r w:rsidRPr="00BF1F83">
        <w:rPr>
          <w:rFonts w:asciiTheme="minorHAnsi" w:hAnsiTheme="minorHAnsi" w:cstheme="minorHAnsi"/>
          <w:bCs/>
        </w:rPr>
        <w:t>zbrati toliko pisnih ocen, kot je načrtovanih, razen, če v izjemnih primerih učitelj odloči dr</w:t>
      </w:r>
      <w:r>
        <w:rPr>
          <w:rFonts w:asciiTheme="minorHAnsi" w:hAnsiTheme="minorHAnsi" w:cstheme="minorHAnsi"/>
          <w:bCs/>
        </w:rPr>
        <w:t>ugače,</w:t>
      </w:r>
    </w:p>
    <w:p w14:paraId="6A85BAEC" w14:textId="77777777" w:rsidR="00201F16" w:rsidRPr="00CA1136" w:rsidRDefault="00201F16" w:rsidP="00A60929">
      <w:pPr>
        <w:pStyle w:val="Telobesedila2"/>
        <w:widowControl/>
        <w:numPr>
          <w:ilvl w:val="0"/>
          <w:numId w:val="2"/>
        </w:numPr>
        <w:autoSpaceDE/>
        <w:autoSpaceDN/>
        <w:spacing w:after="0" w:line="240" w:lineRule="auto"/>
        <w:jc w:val="both"/>
        <w:rPr>
          <w:rFonts w:asciiTheme="minorHAnsi" w:hAnsiTheme="minorHAnsi" w:cstheme="minorHAnsi"/>
        </w:rPr>
      </w:pPr>
      <w:r>
        <w:rPr>
          <w:rFonts w:asciiTheme="minorHAnsi" w:hAnsiTheme="minorHAnsi" w:cstheme="minorHAnsi"/>
          <w:bCs/>
        </w:rPr>
        <w:t xml:space="preserve">vsako </w:t>
      </w:r>
      <w:r w:rsidRPr="006B5DC8">
        <w:rPr>
          <w:rFonts w:asciiTheme="minorHAnsi" w:hAnsiTheme="minorHAnsi" w:cstheme="minorHAnsi"/>
          <w:bCs/>
        </w:rPr>
        <w:t>negativno pisno</w:t>
      </w:r>
      <w:r>
        <w:rPr>
          <w:rFonts w:asciiTheme="minorHAnsi" w:hAnsiTheme="minorHAnsi" w:cstheme="minorHAnsi"/>
          <w:bCs/>
        </w:rPr>
        <w:t xml:space="preserve"> oceno mora dijak popraviti, sicer je ob koncu leta ocenjen z negativno oceno in ima popravni izpit, razen izjemoma, ko to učitelj odloči drugače,</w:t>
      </w:r>
    </w:p>
    <w:p w14:paraId="2760EB4B" w14:textId="77777777" w:rsidR="00201F16" w:rsidRPr="003138CD" w:rsidRDefault="00201F16" w:rsidP="00A60929">
      <w:pPr>
        <w:pStyle w:val="Telobesedila2"/>
        <w:widowControl/>
        <w:numPr>
          <w:ilvl w:val="0"/>
          <w:numId w:val="2"/>
        </w:numPr>
        <w:autoSpaceDE/>
        <w:autoSpaceDN/>
        <w:spacing w:after="0" w:line="240" w:lineRule="auto"/>
        <w:jc w:val="both"/>
        <w:rPr>
          <w:rFonts w:asciiTheme="minorHAnsi" w:hAnsiTheme="minorHAnsi" w:cstheme="minorHAnsi"/>
        </w:rPr>
      </w:pPr>
      <w:r>
        <w:rPr>
          <w:rFonts w:asciiTheme="minorHAnsi" w:hAnsiTheme="minorHAnsi" w:cstheme="minorHAnsi"/>
        </w:rPr>
        <w:t>če ima dijak popravni izpit, popravlja snov iz celega leta,</w:t>
      </w:r>
    </w:p>
    <w:p w14:paraId="4C2F63E1" w14:textId="77777777" w:rsidR="00201F16" w:rsidRPr="0012721B" w:rsidRDefault="00201F16" w:rsidP="00A60929">
      <w:pPr>
        <w:pStyle w:val="Telobesedila2"/>
        <w:widowControl/>
        <w:numPr>
          <w:ilvl w:val="0"/>
          <w:numId w:val="2"/>
        </w:numPr>
        <w:autoSpaceDE/>
        <w:autoSpaceDN/>
        <w:spacing w:after="0" w:line="240" w:lineRule="auto"/>
        <w:jc w:val="both"/>
        <w:rPr>
          <w:rFonts w:asciiTheme="minorHAnsi" w:hAnsiTheme="minorHAnsi" w:cstheme="minorHAnsi"/>
        </w:rPr>
      </w:pPr>
      <w:r>
        <w:rPr>
          <w:rFonts w:asciiTheme="minorHAnsi" w:hAnsiTheme="minorHAnsi" w:cstheme="minorHAnsi"/>
          <w:bCs/>
        </w:rPr>
        <w:t>vse ocene so enakovredne.</w:t>
      </w:r>
    </w:p>
    <w:p w14:paraId="51177B17" w14:textId="77777777" w:rsidR="00201F16" w:rsidRPr="00BF1F83" w:rsidRDefault="00201F16" w:rsidP="00201F16">
      <w:pPr>
        <w:pStyle w:val="Telobesedila2"/>
        <w:ind w:left="360"/>
        <w:jc w:val="both"/>
        <w:rPr>
          <w:rFonts w:asciiTheme="minorHAnsi" w:hAnsiTheme="minorHAnsi" w:cstheme="minorHAnsi"/>
        </w:rPr>
      </w:pPr>
    </w:p>
    <w:p w14:paraId="0CD9FEB8" w14:textId="77777777" w:rsidR="00201F16" w:rsidRPr="00BF1F83" w:rsidRDefault="00201F16" w:rsidP="00A60929">
      <w:pPr>
        <w:pStyle w:val="Telobesedila2"/>
        <w:widowControl/>
        <w:numPr>
          <w:ilvl w:val="0"/>
          <w:numId w:val="1"/>
        </w:numPr>
        <w:autoSpaceDE/>
        <w:autoSpaceDN/>
        <w:spacing w:after="0" w:line="240" w:lineRule="auto"/>
        <w:rPr>
          <w:rFonts w:asciiTheme="minorHAnsi" w:hAnsiTheme="minorHAnsi" w:cstheme="minorHAnsi"/>
          <w:b/>
        </w:rPr>
      </w:pPr>
      <w:r>
        <w:rPr>
          <w:rFonts w:asciiTheme="minorHAnsi" w:hAnsiTheme="minorHAnsi" w:cstheme="minorHAnsi"/>
          <w:b/>
        </w:rPr>
        <w:lastRenderedPageBreak/>
        <w:t>Kriterij ustnega ocenjevanja znanja</w:t>
      </w:r>
      <w:r w:rsidRPr="00BF1F83">
        <w:rPr>
          <w:rFonts w:asciiTheme="minorHAnsi" w:hAnsiTheme="minorHAnsi" w:cstheme="minorHAnsi"/>
          <w:b/>
        </w:rPr>
        <w:t xml:space="preserve">: </w:t>
      </w:r>
    </w:p>
    <w:p w14:paraId="220D98C2" w14:textId="77777777" w:rsidR="00201F16" w:rsidRDefault="00201F16" w:rsidP="00201F16">
      <w:pPr>
        <w:jc w:val="both"/>
        <w:rPr>
          <w:rFonts w:asciiTheme="minorHAnsi" w:hAnsiTheme="minorHAnsi" w:cstheme="minorHAnsi"/>
        </w:rPr>
      </w:pPr>
    </w:p>
    <w:p w14:paraId="7EAA21FD" w14:textId="77777777" w:rsidR="00201F16" w:rsidRDefault="00201F16" w:rsidP="00201F16">
      <w:pPr>
        <w:jc w:val="both"/>
        <w:rPr>
          <w:rFonts w:asciiTheme="minorHAnsi" w:hAnsiTheme="minorHAnsi" w:cstheme="minorHAnsi"/>
        </w:rPr>
      </w:pPr>
      <w:r>
        <w:rPr>
          <w:rFonts w:asciiTheme="minorHAnsi" w:hAnsiTheme="minorHAnsi" w:cstheme="minorHAnsi"/>
        </w:rPr>
        <w:t xml:space="preserve">V šolskem letu v programu trgovec mora dijak pridobiti vsaj eno ustno oceno. </w:t>
      </w:r>
      <w:r w:rsidRPr="00BF1F83">
        <w:rPr>
          <w:rFonts w:asciiTheme="minorHAnsi" w:hAnsiTheme="minorHAnsi" w:cstheme="minorHAnsi"/>
        </w:rPr>
        <w:t>Vsak dijak dobi pri ustnem ocenjevanju tri vprašanja. Vsako vprašanje je vredno 4 točke.</w:t>
      </w:r>
    </w:p>
    <w:p w14:paraId="5FE6ED1B" w14:textId="77777777" w:rsidR="00201F16" w:rsidRPr="00BF1F83" w:rsidRDefault="00201F16" w:rsidP="00201F16">
      <w:pPr>
        <w:jc w:val="both"/>
        <w:rPr>
          <w:rFonts w:asciiTheme="minorHAnsi" w:hAnsiTheme="minorHAnsi" w:cstheme="minorHAnsi"/>
        </w:rPr>
      </w:pPr>
    </w:p>
    <w:p w14:paraId="39230AF0" w14:textId="77777777" w:rsidR="00201F16" w:rsidRPr="00BF1F83" w:rsidRDefault="00201F16" w:rsidP="00201F16">
      <w:pPr>
        <w:ind w:firstLine="360"/>
        <w:rPr>
          <w:rFonts w:asciiTheme="minorHAnsi" w:hAnsiTheme="minorHAnsi" w:cstheme="minorHAnsi"/>
          <w:b/>
        </w:rPr>
      </w:pPr>
      <w:r w:rsidRPr="00BF1F83">
        <w:rPr>
          <w:rFonts w:asciiTheme="minorHAnsi" w:hAnsiTheme="minorHAnsi" w:cstheme="minorHAnsi"/>
          <w:b/>
        </w:rPr>
        <w:t>0 točk:</w:t>
      </w:r>
    </w:p>
    <w:p w14:paraId="106762C5" w14:textId="77777777" w:rsidR="00201F16" w:rsidRDefault="00201F16" w:rsidP="00201F16">
      <w:pPr>
        <w:jc w:val="both"/>
        <w:rPr>
          <w:rFonts w:asciiTheme="minorHAnsi" w:hAnsiTheme="minorHAnsi" w:cstheme="minorHAnsi"/>
        </w:rPr>
      </w:pPr>
      <w:r w:rsidRPr="00BF1F83">
        <w:rPr>
          <w:rFonts w:asciiTheme="minorHAnsi" w:hAnsiTheme="minorHAnsi" w:cstheme="minorHAnsi"/>
        </w:rPr>
        <w:t>Učenec pozna drobce učne snovi, vendar zamenjuje pojme, snov obnovi zmedeno in nepovezano, ne pove bistva, izraža se slabo. Večine nalog ne zna rešiti samostojno, prav tako ne zna uporabiti učiteljeve pomoči.</w:t>
      </w:r>
    </w:p>
    <w:p w14:paraId="6944E147" w14:textId="77777777" w:rsidR="00201F16" w:rsidRPr="00BF1F83" w:rsidRDefault="00201F16" w:rsidP="00201F16">
      <w:pPr>
        <w:jc w:val="both"/>
        <w:rPr>
          <w:rFonts w:asciiTheme="minorHAnsi" w:hAnsiTheme="minorHAnsi" w:cstheme="minorHAnsi"/>
        </w:rPr>
      </w:pPr>
    </w:p>
    <w:p w14:paraId="12834619" w14:textId="77777777" w:rsidR="00201F16" w:rsidRPr="00BF1F83" w:rsidRDefault="00201F16" w:rsidP="00201F16">
      <w:pPr>
        <w:ind w:firstLine="360"/>
        <w:rPr>
          <w:rFonts w:asciiTheme="minorHAnsi" w:hAnsiTheme="minorHAnsi" w:cstheme="minorHAnsi"/>
          <w:b/>
        </w:rPr>
      </w:pPr>
      <w:r w:rsidRPr="00BF1F83">
        <w:rPr>
          <w:rFonts w:asciiTheme="minorHAnsi" w:hAnsiTheme="minorHAnsi" w:cstheme="minorHAnsi"/>
          <w:b/>
        </w:rPr>
        <w:t>1 točka:</w:t>
      </w:r>
    </w:p>
    <w:p w14:paraId="5124F6BC" w14:textId="77777777" w:rsidR="00201F16" w:rsidRDefault="00201F16" w:rsidP="00201F16">
      <w:pPr>
        <w:jc w:val="both"/>
        <w:rPr>
          <w:rFonts w:asciiTheme="minorHAnsi" w:hAnsiTheme="minorHAnsi" w:cstheme="minorHAnsi"/>
        </w:rPr>
      </w:pPr>
      <w:r w:rsidRPr="00BF1F83">
        <w:rPr>
          <w:rFonts w:asciiTheme="minorHAnsi" w:hAnsiTheme="minorHAnsi" w:cstheme="minorHAnsi"/>
        </w:rPr>
        <w:t>Znanje je skopo, vendar vsebuje bistvene elemente. Pri reševanju nalog se pojavlja mnogo napak, reševanje je nesistematično, zapisi pomanjkljivi, vendar vsebujejo vsaj kakšen pomemben korak reševanja. Učiteljevo pomoč dijak izkoristi le deloma, saj ne razume snovi v celoti.</w:t>
      </w:r>
    </w:p>
    <w:p w14:paraId="121A7958" w14:textId="77777777" w:rsidR="00201F16" w:rsidRPr="00BF1F83" w:rsidRDefault="00201F16" w:rsidP="00201F16">
      <w:pPr>
        <w:jc w:val="both"/>
        <w:rPr>
          <w:rFonts w:asciiTheme="minorHAnsi" w:hAnsiTheme="minorHAnsi" w:cstheme="minorHAnsi"/>
        </w:rPr>
      </w:pPr>
    </w:p>
    <w:p w14:paraId="1CADDFCA" w14:textId="77777777" w:rsidR="00201F16" w:rsidRPr="00BF1F83" w:rsidRDefault="00201F16" w:rsidP="00201F16">
      <w:pPr>
        <w:ind w:firstLine="360"/>
        <w:rPr>
          <w:rFonts w:asciiTheme="minorHAnsi" w:hAnsiTheme="minorHAnsi" w:cstheme="minorHAnsi"/>
          <w:b/>
        </w:rPr>
      </w:pPr>
      <w:r w:rsidRPr="00BF1F83">
        <w:rPr>
          <w:rFonts w:asciiTheme="minorHAnsi" w:hAnsiTheme="minorHAnsi" w:cstheme="minorHAnsi"/>
          <w:b/>
        </w:rPr>
        <w:t>2 točki:</w:t>
      </w:r>
    </w:p>
    <w:p w14:paraId="556F1269" w14:textId="77777777" w:rsidR="00201F16" w:rsidRDefault="00201F16" w:rsidP="00201F16">
      <w:pPr>
        <w:jc w:val="both"/>
        <w:rPr>
          <w:rFonts w:asciiTheme="minorHAnsi" w:hAnsiTheme="minorHAnsi" w:cstheme="minorHAnsi"/>
        </w:rPr>
      </w:pPr>
      <w:r w:rsidRPr="00BF1F83">
        <w:rPr>
          <w:rFonts w:asciiTheme="minorHAnsi" w:hAnsiTheme="minorHAnsi" w:cstheme="minorHAnsi"/>
        </w:rPr>
        <w:t>Dijak pokaže solidno znanje, ki vključuje razumevanje snovi, vendar brez posebne globine in podrobnosti. Pogosto navaja primere iz razlage ali učbenika. Napake pri reševanju nalog so redkejše, vendar se dijak pogosto ulovi na tipične zanke (standardne napake). Učiteljevo pomoč zna dobro uporabiti.</w:t>
      </w:r>
    </w:p>
    <w:p w14:paraId="212231AB" w14:textId="77777777" w:rsidR="00201F16" w:rsidRPr="00BF1F83" w:rsidRDefault="00201F16" w:rsidP="00201F16">
      <w:pPr>
        <w:jc w:val="both"/>
        <w:rPr>
          <w:rFonts w:asciiTheme="minorHAnsi" w:hAnsiTheme="minorHAnsi" w:cstheme="minorHAnsi"/>
        </w:rPr>
      </w:pPr>
    </w:p>
    <w:p w14:paraId="37D839B3" w14:textId="77777777" w:rsidR="00201F16" w:rsidRPr="00BF1F83" w:rsidRDefault="00201F16" w:rsidP="00201F16">
      <w:pPr>
        <w:ind w:firstLine="360"/>
        <w:rPr>
          <w:rFonts w:asciiTheme="minorHAnsi" w:hAnsiTheme="minorHAnsi" w:cstheme="minorHAnsi"/>
          <w:b/>
        </w:rPr>
      </w:pPr>
      <w:r w:rsidRPr="00BF1F83">
        <w:rPr>
          <w:rFonts w:asciiTheme="minorHAnsi" w:hAnsiTheme="minorHAnsi" w:cstheme="minorHAnsi"/>
          <w:b/>
        </w:rPr>
        <w:t>3 točke:</w:t>
      </w:r>
    </w:p>
    <w:p w14:paraId="7D2A53ED" w14:textId="77777777" w:rsidR="00201F16" w:rsidRDefault="00201F16" w:rsidP="00201F16">
      <w:pPr>
        <w:jc w:val="both"/>
        <w:rPr>
          <w:rFonts w:asciiTheme="minorHAnsi" w:hAnsiTheme="minorHAnsi" w:cstheme="minorHAnsi"/>
        </w:rPr>
      </w:pPr>
      <w:r w:rsidRPr="00BF1F83">
        <w:rPr>
          <w:rFonts w:asciiTheme="minorHAnsi" w:hAnsiTheme="minorHAnsi" w:cstheme="minorHAnsi"/>
        </w:rPr>
        <w:t>Dijak točno dojema bistvo pojmov, ima utrjeno znanje brez vrzeli, navaja primere iz lastnih izkušenj in se dokaj spretno izraža. Pri reševanju nalog so napake redke in manj pomembne, poti reševanja jasne in dobro formulirane. Zapisi so natančni, učiteljeva pomoč ni potrebna ali pa le zaradi zapisov.</w:t>
      </w:r>
    </w:p>
    <w:p w14:paraId="5BE2AB60" w14:textId="77777777" w:rsidR="00201F16" w:rsidRPr="00BF1F83" w:rsidRDefault="00201F16" w:rsidP="00201F16">
      <w:pPr>
        <w:jc w:val="both"/>
        <w:rPr>
          <w:rFonts w:asciiTheme="minorHAnsi" w:hAnsiTheme="minorHAnsi" w:cstheme="minorHAnsi"/>
        </w:rPr>
      </w:pPr>
    </w:p>
    <w:p w14:paraId="21D55A84" w14:textId="77777777" w:rsidR="00201F16" w:rsidRPr="00BF1F83" w:rsidRDefault="00201F16" w:rsidP="00201F16">
      <w:pPr>
        <w:ind w:firstLine="360"/>
        <w:rPr>
          <w:rFonts w:asciiTheme="minorHAnsi" w:hAnsiTheme="minorHAnsi" w:cstheme="minorHAnsi"/>
          <w:b/>
        </w:rPr>
      </w:pPr>
      <w:r w:rsidRPr="00BF1F83">
        <w:rPr>
          <w:rFonts w:asciiTheme="minorHAnsi" w:hAnsiTheme="minorHAnsi" w:cstheme="minorHAnsi"/>
          <w:b/>
        </w:rPr>
        <w:t>4 točke:</w:t>
      </w:r>
    </w:p>
    <w:p w14:paraId="10FE4F3A" w14:textId="77777777" w:rsidR="00201F16" w:rsidRPr="00BF1F83" w:rsidRDefault="00201F16" w:rsidP="00201F16">
      <w:pPr>
        <w:jc w:val="both"/>
        <w:rPr>
          <w:rFonts w:asciiTheme="minorHAnsi" w:hAnsiTheme="minorHAnsi" w:cstheme="minorHAnsi"/>
        </w:rPr>
      </w:pPr>
      <w:r w:rsidRPr="00BF1F83">
        <w:rPr>
          <w:rFonts w:asciiTheme="minorHAnsi" w:hAnsiTheme="minorHAnsi" w:cstheme="minorHAnsi"/>
        </w:rPr>
        <w:t>Dijak izkaže popolno razumevanje snovi in se kljub vmesnim vprašanjem ne zmede. Pogosto naloge rešuje na lasten izviren način, dobro argumentira, sproti kontrolira rezultate, včasih najde tudi nepričakovane rešitve. Pri reševanju se lahko pojavljajo manjše nepomembne napake. Učiteljeve pomoči ne potrebuje.</w:t>
      </w:r>
    </w:p>
    <w:p w14:paraId="07320C50" w14:textId="77777777" w:rsidR="00201F16" w:rsidRPr="00BF1F83" w:rsidRDefault="00201F16" w:rsidP="00201F16">
      <w:pPr>
        <w:rPr>
          <w:rFonts w:asciiTheme="minorHAnsi" w:hAnsiTheme="minorHAnsi" w:cstheme="minorHAnsi"/>
        </w:rPr>
      </w:pPr>
    </w:p>
    <w:p w14:paraId="260EFAEF" w14:textId="77777777" w:rsidR="00201F16" w:rsidRPr="00BF1F83" w:rsidRDefault="00201F16" w:rsidP="00201F16">
      <w:pPr>
        <w:rPr>
          <w:rFonts w:asciiTheme="minorHAnsi" w:hAnsiTheme="minorHAnsi" w:cstheme="minorHAnsi"/>
        </w:rPr>
      </w:pPr>
      <w:r w:rsidRPr="00BF1F83">
        <w:rPr>
          <w:rFonts w:asciiTheme="minorHAnsi" w:hAnsiTheme="minorHAnsi" w:cstheme="minorHAnsi"/>
        </w:rPr>
        <w:t>Pri pretvorbi točk v oceno se upošteva naslednja lestvica:</w:t>
      </w:r>
    </w:p>
    <w:p w14:paraId="27BD5A33" w14:textId="77777777" w:rsidR="00201F16" w:rsidRDefault="00201F16" w:rsidP="00A60929">
      <w:pPr>
        <w:pStyle w:val="Odstavekseznama"/>
        <w:widowControl/>
        <w:numPr>
          <w:ilvl w:val="0"/>
          <w:numId w:val="3"/>
        </w:numPr>
        <w:autoSpaceDE/>
        <w:autoSpaceDN/>
        <w:spacing w:before="0"/>
        <w:contextualSpacing/>
        <w:rPr>
          <w:rFonts w:asciiTheme="minorHAnsi" w:hAnsiTheme="minorHAnsi" w:cstheme="minorHAnsi"/>
        </w:rPr>
      </w:pPr>
      <w:r>
        <w:rPr>
          <w:rFonts w:asciiTheme="minorHAnsi" w:hAnsiTheme="minorHAnsi" w:cstheme="minorHAnsi"/>
        </w:rPr>
        <w:t>0-5 točk</w:t>
      </w:r>
      <w:r>
        <w:rPr>
          <w:rFonts w:asciiTheme="minorHAnsi" w:hAnsiTheme="minorHAnsi" w:cstheme="minorHAnsi"/>
        </w:rPr>
        <w:tab/>
      </w:r>
      <w:r>
        <w:rPr>
          <w:rFonts w:asciiTheme="minorHAnsi" w:hAnsiTheme="minorHAnsi" w:cstheme="minorHAnsi"/>
        </w:rPr>
        <w:tab/>
        <w:t>nezadostno (1)</w:t>
      </w:r>
    </w:p>
    <w:p w14:paraId="263A12EC" w14:textId="77777777" w:rsidR="00201F16" w:rsidRPr="00813D51" w:rsidRDefault="00201F16" w:rsidP="00A60929">
      <w:pPr>
        <w:pStyle w:val="Odstavekseznama"/>
        <w:widowControl/>
        <w:numPr>
          <w:ilvl w:val="0"/>
          <w:numId w:val="3"/>
        </w:numPr>
        <w:autoSpaceDE/>
        <w:autoSpaceDN/>
        <w:spacing w:before="0"/>
        <w:contextualSpacing/>
        <w:rPr>
          <w:rFonts w:asciiTheme="minorHAnsi" w:hAnsiTheme="minorHAnsi" w:cstheme="minorHAnsi"/>
        </w:rPr>
      </w:pPr>
      <w:r w:rsidRPr="00813D51">
        <w:rPr>
          <w:rFonts w:asciiTheme="minorHAnsi" w:hAnsiTheme="minorHAnsi" w:cstheme="minorHAnsi"/>
        </w:rPr>
        <w:t>6, 7 točk</w:t>
      </w:r>
      <w:r>
        <w:rPr>
          <w:rFonts w:asciiTheme="minorHAnsi" w:hAnsiTheme="minorHAnsi" w:cstheme="minorHAnsi"/>
        </w:rPr>
        <w:t>:</w:t>
      </w:r>
      <w:r w:rsidRPr="00813D51">
        <w:rPr>
          <w:rFonts w:asciiTheme="minorHAnsi" w:hAnsiTheme="minorHAnsi" w:cstheme="minorHAnsi"/>
        </w:rPr>
        <w:tab/>
      </w:r>
      <w:r w:rsidRPr="00813D51">
        <w:rPr>
          <w:rFonts w:asciiTheme="minorHAnsi" w:hAnsiTheme="minorHAnsi" w:cstheme="minorHAnsi"/>
        </w:rPr>
        <w:tab/>
        <w:t>zadostno (2)</w:t>
      </w:r>
    </w:p>
    <w:p w14:paraId="1CF4AAA6" w14:textId="77777777" w:rsidR="00201F16" w:rsidRPr="00813D51" w:rsidRDefault="00201F16" w:rsidP="00A60929">
      <w:pPr>
        <w:pStyle w:val="Odstavekseznama"/>
        <w:widowControl/>
        <w:numPr>
          <w:ilvl w:val="0"/>
          <w:numId w:val="3"/>
        </w:numPr>
        <w:autoSpaceDE/>
        <w:autoSpaceDN/>
        <w:spacing w:before="0"/>
        <w:contextualSpacing/>
        <w:rPr>
          <w:rFonts w:asciiTheme="minorHAnsi" w:hAnsiTheme="minorHAnsi" w:cstheme="minorHAnsi"/>
        </w:rPr>
      </w:pPr>
      <w:r w:rsidRPr="00813D51">
        <w:rPr>
          <w:rFonts w:asciiTheme="minorHAnsi" w:hAnsiTheme="minorHAnsi" w:cstheme="minorHAnsi"/>
        </w:rPr>
        <w:t>8, 9 točk</w:t>
      </w:r>
      <w:r>
        <w:rPr>
          <w:rFonts w:asciiTheme="minorHAnsi" w:hAnsiTheme="minorHAnsi" w:cstheme="minorHAnsi"/>
        </w:rPr>
        <w:t>:</w:t>
      </w:r>
      <w:r w:rsidRPr="00813D51">
        <w:rPr>
          <w:rFonts w:asciiTheme="minorHAnsi" w:hAnsiTheme="minorHAnsi" w:cstheme="minorHAnsi"/>
        </w:rPr>
        <w:tab/>
      </w:r>
      <w:r w:rsidRPr="00813D51">
        <w:rPr>
          <w:rFonts w:asciiTheme="minorHAnsi" w:hAnsiTheme="minorHAnsi" w:cstheme="minorHAnsi"/>
        </w:rPr>
        <w:tab/>
        <w:t>dobro (3)</w:t>
      </w:r>
    </w:p>
    <w:p w14:paraId="71435DA5" w14:textId="77777777" w:rsidR="00201F16" w:rsidRPr="00813D51" w:rsidRDefault="00201F16" w:rsidP="00A60929">
      <w:pPr>
        <w:pStyle w:val="Odstavekseznama"/>
        <w:widowControl/>
        <w:numPr>
          <w:ilvl w:val="0"/>
          <w:numId w:val="3"/>
        </w:numPr>
        <w:autoSpaceDE/>
        <w:autoSpaceDN/>
        <w:spacing w:before="0"/>
        <w:contextualSpacing/>
        <w:rPr>
          <w:rFonts w:asciiTheme="minorHAnsi" w:hAnsiTheme="minorHAnsi" w:cstheme="minorHAnsi"/>
        </w:rPr>
      </w:pPr>
      <w:r>
        <w:rPr>
          <w:rFonts w:asciiTheme="minorHAnsi" w:hAnsiTheme="minorHAnsi" w:cstheme="minorHAnsi"/>
        </w:rPr>
        <w:t>10, 11 točk:</w:t>
      </w:r>
      <w:r w:rsidRPr="00813D51">
        <w:rPr>
          <w:rFonts w:asciiTheme="minorHAnsi" w:hAnsiTheme="minorHAnsi" w:cstheme="minorHAnsi"/>
        </w:rPr>
        <w:tab/>
      </w:r>
      <w:r w:rsidRPr="00813D51">
        <w:rPr>
          <w:rFonts w:asciiTheme="minorHAnsi" w:hAnsiTheme="minorHAnsi" w:cstheme="minorHAnsi"/>
        </w:rPr>
        <w:tab/>
        <w:t>prav dobro (4)</w:t>
      </w:r>
    </w:p>
    <w:p w14:paraId="406C7DC0" w14:textId="77777777" w:rsidR="00201F16" w:rsidRDefault="00201F16" w:rsidP="00A60929">
      <w:pPr>
        <w:pStyle w:val="Odstavekseznama"/>
        <w:widowControl/>
        <w:numPr>
          <w:ilvl w:val="0"/>
          <w:numId w:val="3"/>
        </w:numPr>
        <w:autoSpaceDE/>
        <w:autoSpaceDN/>
        <w:spacing w:before="0"/>
        <w:contextualSpacing/>
        <w:rPr>
          <w:rFonts w:asciiTheme="minorHAnsi" w:hAnsiTheme="minorHAnsi" w:cstheme="minorHAnsi"/>
        </w:rPr>
      </w:pPr>
      <w:r w:rsidRPr="00813D51">
        <w:rPr>
          <w:rFonts w:asciiTheme="minorHAnsi" w:hAnsiTheme="minorHAnsi" w:cstheme="minorHAnsi"/>
        </w:rPr>
        <w:t>12</w:t>
      </w:r>
      <w:r>
        <w:rPr>
          <w:rFonts w:asciiTheme="minorHAnsi" w:hAnsiTheme="minorHAnsi" w:cstheme="minorHAnsi"/>
        </w:rPr>
        <w:t>, 13</w:t>
      </w:r>
      <w:r w:rsidRPr="00813D51">
        <w:rPr>
          <w:rFonts w:asciiTheme="minorHAnsi" w:hAnsiTheme="minorHAnsi" w:cstheme="minorHAnsi"/>
        </w:rPr>
        <w:t xml:space="preserve"> točk</w:t>
      </w:r>
      <w:r>
        <w:rPr>
          <w:rFonts w:asciiTheme="minorHAnsi" w:hAnsiTheme="minorHAnsi" w:cstheme="minorHAnsi"/>
        </w:rPr>
        <w:t>:</w:t>
      </w:r>
      <w:r w:rsidRPr="00813D51">
        <w:rPr>
          <w:rFonts w:asciiTheme="minorHAnsi" w:hAnsiTheme="minorHAnsi" w:cstheme="minorHAnsi"/>
        </w:rPr>
        <w:tab/>
      </w:r>
      <w:r w:rsidRPr="00813D51">
        <w:rPr>
          <w:rFonts w:asciiTheme="minorHAnsi" w:hAnsiTheme="minorHAnsi" w:cstheme="minorHAnsi"/>
        </w:rPr>
        <w:tab/>
        <w:t>odlično (5)</w:t>
      </w:r>
    </w:p>
    <w:p w14:paraId="1D20FD81" w14:textId="77777777" w:rsidR="00201F16" w:rsidRDefault="00201F16" w:rsidP="00201F16">
      <w:pPr>
        <w:rPr>
          <w:rFonts w:asciiTheme="minorHAnsi" w:hAnsiTheme="minorHAnsi" w:cstheme="minorHAnsi"/>
        </w:rPr>
      </w:pPr>
    </w:p>
    <w:p w14:paraId="15A9EDAC" w14:textId="77777777" w:rsidR="00201F16" w:rsidRDefault="00201F16" w:rsidP="00201F16">
      <w:pPr>
        <w:rPr>
          <w:rFonts w:asciiTheme="minorHAnsi" w:hAnsiTheme="minorHAnsi" w:cstheme="minorHAnsi"/>
        </w:rPr>
      </w:pPr>
      <w:r>
        <w:rPr>
          <w:rFonts w:asciiTheme="minorHAnsi" w:hAnsiTheme="minorHAnsi" w:cstheme="minorHAnsi"/>
        </w:rPr>
        <w:t>1 točko dobi dijak za sodelovanje in delo med poukom.</w:t>
      </w:r>
    </w:p>
    <w:p w14:paraId="330F8E9E" w14:textId="77777777" w:rsidR="00201F16" w:rsidRDefault="00201F16" w:rsidP="00201F16">
      <w:pPr>
        <w:rPr>
          <w:rFonts w:asciiTheme="minorHAnsi" w:hAnsiTheme="minorHAnsi" w:cstheme="minorHAnsi"/>
        </w:rPr>
      </w:pPr>
      <w:r>
        <w:rPr>
          <w:rFonts w:asciiTheme="minorHAnsi" w:hAnsiTheme="minorHAnsi" w:cstheme="minorHAnsi"/>
        </w:rPr>
        <w:t>Negativne ustne ocene dijaku ni potrebno popravljati.</w:t>
      </w:r>
    </w:p>
    <w:p w14:paraId="76DF0089" w14:textId="77777777" w:rsidR="00201F16" w:rsidRDefault="00201F16" w:rsidP="00201F16">
      <w:pPr>
        <w:rPr>
          <w:rFonts w:asciiTheme="minorHAnsi" w:hAnsiTheme="minorHAnsi" w:cstheme="minorHAnsi"/>
        </w:rPr>
      </w:pPr>
    </w:p>
    <w:p w14:paraId="6424905D" w14:textId="77777777" w:rsidR="00201F16" w:rsidRPr="002A1A6E" w:rsidRDefault="00201F16" w:rsidP="00201F16">
      <w:pPr>
        <w:rPr>
          <w:rFonts w:asciiTheme="minorHAnsi" w:hAnsiTheme="minorHAnsi" w:cstheme="minorHAnsi"/>
          <w:bCs/>
        </w:rPr>
      </w:pPr>
      <w:r w:rsidRPr="002A1A6E">
        <w:rPr>
          <w:rFonts w:asciiTheme="minorHAnsi" w:hAnsiTheme="minorHAnsi" w:cstheme="minorHAnsi"/>
          <w:bCs/>
        </w:rPr>
        <w:t>Ustno ocenjevanje je napovedano. Učitelj dijaka napove vsaj en teden prej.</w:t>
      </w:r>
    </w:p>
    <w:p w14:paraId="69C31EB8" w14:textId="77777777" w:rsidR="00201F16" w:rsidRDefault="00201F16" w:rsidP="00201F16">
      <w:pPr>
        <w:rPr>
          <w:rFonts w:asciiTheme="minorHAnsi" w:hAnsiTheme="minorHAnsi" w:cstheme="minorHAnsi"/>
          <w:b/>
        </w:rPr>
      </w:pPr>
    </w:p>
    <w:p w14:paraId="7D7E5800" w14:textId="77777777" w:rsidR="00201F16" w:rsidRPr="00FA0F01" w:rsidRDefault="00201F16" w:rsidP="00201F16">
      <w:pPr>
        <w:rPr>
          <w:rFonts w:asciiTheme="minorHAnsi" w:hAnsiTheme="minorHAnsi" w:cstheme="minorHAnsi"/>
        </w:rPr>
      </w:pPr>
      <w:r>
        <w:rPr>
          <w:rFonts w:asciiTheme="minorHAnsi" w:hAnsiTheme="minorHAnsi" w:cstheme="minorHAnsi"/>
          <w:b/>
        </w:rPr>
        <w:t xml:space="preserve">Dijak izgubi napovedano spraševanje, če ne izpolnjuje svojih dolžnosti </w:t>
      </w:r>
      <w:r>
        <w:rPr>
          <w:rFonts w:asciiTheme="minorHAnsi" w:hAnsiTheme="minorHAnsi" w:cstheme="minorHAnsi"/>
        </w:rPr>
        <w:t>(domače naloge, prinašanje pripomočkov, sodelovanje pri urah, sprotno delo, ustrezno obnašanje – v primeru 5 kršitev izgubi napovedano spraševanje)</w:t>
      </w:r>
    </w:p>
    <w:p w14:paraId="7302EC10" w14:textId="77777777" w:rsidR="00201F16" w:rsidRPr="00BF1F83" w:rsidRDefault="00201F16" w:rsidP="00201F16">
      <w:pPr>
        <w:pStyle w:val="Telobesedila2"/>
        <w:rPr>
          <w:rFonts w:asciiTheme="minorHAnsi" w:hAnsiTheme="minorHAnsi" w:cstheme="minorHAnsi"/>
          <w:b/>
          <w:bCs/>
        </w:rPr>
      </w:pPr>
    </w:p>
    <w:p w14:paraId="52270996" w14:textId="77777777" w:rsidR="00201F16" w:rsidRPr="00BF1F83" w:rsidRDefault="00201F16" w:rsidP="00A60929">
      <w:pPr>
        <w:pStyle w:val="Telobesedila2"/>
        <w:widowControl/>
        <w:numPr>
          <w:ilvl w:val="0"/>
          <w:numId w:val="1"/>
        </w:numPr>
        <w:autoSpaceDE/>
        <w:autoSpaceDN/>
        <w:spacing w:after="0" w:line="240" w:lineRule="auto"/>
        <w:rPr>
          <w:rFonts w:asciiTheme="minorHAnsi" w:hAnsiTheme="minorHAnsi" w:cstheme="minorHAnsi"/>
          <w:b/>
        </w:rPr>
      </w:pPr>
      <w:r>
        <w:rPr>
          <w:rFonts w:asciiTheme="minorHAnsi" w:hAnsiTheme="minorHAnsi" w:cstheme="minorHAnsi"/>
          <w:b/>
        </w:rPr>
        <w:t>Kriterij ocenjevanja izdelkov:</w:t>
      </w:r>
    </w:p>
    <w:p w14:paraId="3EA7AF5C" w14:textId="77777777" w:rsidR="00201F16" w:rsidRPr="00BF1F83" w:rsidRDefault="00201F16" w:rsidP="00201F16">
      <w:pPr>
        <w:rPr>
          <w:rFonts w:asciiTheme="minorHAnsi" w:eastAsia="Arial Unicode MS" w:hAnsiTheme="minorHAnsi" w:cstheme="minorHAnsi"/>
        </w:rPr>
      </w:pPr>
    </w:p>
    <w:p w14:paraId="41FF3D87" w14:textId="77777777" w:rsidR="00201F16" w:rsidRDefault="00201F16" w:rsidP="00201F16">
      <w:pPr>
        <w:rPr>
          <w:rFonts w:asciiTheme="minorHAnsi" w:hAnsiTheme="minorHAnsi" w:cstheme="minorHAnsi"/>
        </w:rPr>
      </w:pPr>
      <w:r>
        <w:rPr>
          <w:rFonts w:asciiTheme="minorHAnsi" w:hAnsiTheme="minorHAnsi" w:cstheme="minorHAnsi"/>
        </w:rPr>
        <w:t xml:space="preserve">Pri vsakem izdelku skupaj z dijaki oblikujemo kriterije uspešnosti, po smernicah formativnega spremljanja. </w:t>
      </w:r>
    </w:p>
    <w:p w14:paraId="77E84D77" w14:textId="77777777" w:rsidR="00201F16" w:rsidRPr="00BF1F83" w:rsidRDefault="00201F16" w:rsidP="00201F16">
      <w:pPr>
        <w:rPr>
          <w:rFonts w:asciiTheme="minorHAnsi" w:hAnsiTheme="minorHAnsi" w:cstheme="minorHAnsi"/>
        </w:rPr>
      </w:pPr>
    </w:p>
    <w:p w14:paraId="25F0BDE0" w14:textId="77777777" w:rsidR="00201F16" w:rsidRDefault="00201F16" w:rsidP="00201F16">
      <w:pPr>
        <w:rPr>
          <w:rFonts w:asciiTheme="minorHAnsi" w:hAnsiTheme="minorHAnsi" w:cstheme="minorBidi"/>
        </w:rPr>
      </w:pPr>
      <w:r>
        <w:rPr>
          <w:rFonts w:asciiTheme="minorHAnsi" w:hAnsiTheme="minorHAnsi" w:cstheme="minorBidi"/>
        </w:rPr>
        <w:t>Eden od kriterijev je tudi</w:t>
      </w:r>
      <w:r w:rsidRPr="2D616547">
        <w:rPr>
          <w:rFonts w:asciiTheme="minorHAnsi" w:hAnsiTheme="minorHAnsi" w:cstheme="minorBidi"/>
        </w:rPr>
        <w:t xml:space="preserve"> </w:t>
      </w:r>
      <w:r w:rsidRPr="2D616547">
        <w:rPr>
          <w:rFonts w:asciiTheme="minorHAnsi" w:eastAsia="Arial Unicode MS" w:hAnsiTheme="minorHAnsi" w:cstheme="minorBidi"/>
          <w:i/>
          <w:iCs/>
        </w:rPr>
        <w:t>Pravočasna oddaja izdelka oz. predstavitev</w:t>
      </w:r>
      <w:r>
        <w:rPr>
          <w:rFonts w:asciiTheme="minorHAnsi" w:eastAsia="Arial Unicode MS" w:hAnsiTheme="minorHAnsi" w:cstheme="minorBidi"/>
          <w:i/>
          <w:iCs/>
        </w:rPr>
        <w:t xml:space="preserve">. </w:t>
      </w:r>
      <w:r w:rsidRPr="006B5DC8">
        <w:rPr>
          <w:rFonts w:asciiTheme="minorHAnsi" w:eastAsia="Arial Unicode MS" w:hAnsiTheme="minorHAnsi" w:cstheme="minorBidi"/>
        </w:rPr>
        <w:t>Če dobi dijak pri tem kriteriju</w:t>
      </w:r>
      <w:r w:rsidRPr="2D616547">
        <w:rPr>
          <w:rFonts w:asciiTheme="minorHAnsi" w:eastAsia="Arial Unicode MS" w:hAnsiTheme="minorHAnsi" w:cstheme="minorBidi"/>
          <w:i/>
          <w:iCs/>
        </w:rPr>
        <w:t xml:space="preserve"> </w:t>
      </w:r>
      <w:r w:rsidRPr="2D616547">
        <w:rPr>
          <w:rFonts w:asciiTheme="minorHAnsi" w:hAnsiTheme="minorHAnsi" w:cstheme="minorBidi"/>
        </w:rPr>
        <w:t xml:space="preserve">0 točk, je izdelek </w:t>
      </w:r>
      <w:r>
        <w:rPr>
          <w:rFonts w:asciiTheme="minorHAnsi" w:hAnsiTheme="minorHAnsi" w:cstheme="minorBidi"/>
        </w:rPr>
        <w:t>negativno ocenjen</w:t>
      </w:r>
      <w:r w:rsidRPr="2D616547">
        <w:rPr>
          <w:rFonts w:asciiTheme="minorHAnsi" w:hAnsiTheme="minorHAnsi" w:cstheme="minorBidi"/>
        </w:rPr>
        <w:t>.</w:t>
      </w:r>
    </w:p>
    <w:p w14:paraId="1FB106BB" w14:textId="77777777" w:rsidR="00201F16" w:rsidRDefault="00201F16" w:rsidP="00201F16">
      <w:pPr>
        <w:rPr>
          <w:rFonts w:asciiTheme="minorHAnsi" w:hAnsiTheme="minorHAnsi" w:cstheme="minorBidi"/>
        </w:rPr>
      </w:pPr>
    </w:p>
    <w:p w14:paraId="655BEAEE" w14:textId="77777777" w:rsidR="00201F16" w:rsidRDefault="00201F16" w:rsidP="00A60929">
      <w:pPr>
        <w:pStyle w:val="Telobesedila2"/>
        <w:widowControl/>
        <w:numPr>
          <w:ilvl w:val="0"/>
          <w:numId w:val="1"/>
        </w:numPr>
        <w:autoSpaceDE/>
        <w:autoSpaceDN/>
        <w:spacing w:after="0" w:line="240" w:lineRule="auto"/>
        <w:rPr>
          <w:rFonts w:asciiTheme="minorHAnsi" w:hAnsiTheme="minorHAnsi" w:cstheme="minorHAnsi"/>
          <w:b/>
        </w:rPr>
      </w:pPr>
      <w:r>
        <w:rPr>
          <w:rFonts w:asciiTheme="minorHAnsi" w:hAnsiTheme="minorHAnsi" w:cstheme="minorHAnsi"/>
          <w:b/>
        </w:rPr>
        <w:t>Popravljanje prvega ocenjevalnega obdobja</w:t>
      </w:r>
    </w:p>
    <w:p w14:paraId="125092BE" w14:textId="77777777" w:rsidR="00201F16" w:rsidRDefault="00201F16" w:rsidP="00201F16">
      <w:pPr>
        <w:pStyle w:val="Telobesedila2"/>
        <w:widowControl/>
        <w:autoSpaceDE/>
        <w:autoSpaceDN/>
        <w:spacing w:after="0" w:line="240" w:lineRule="auto"/>
        <w:ind w:left="720"/>
        <w:rPr>
          <w:rFonts w:asciiTheme="minorHAnsi" w:hAnsiTheme="minorHAnsi" w:cstheme="minorHAnsi"/>
          <w:b/>
        </w:rPr>
      </w:pPr>
    </w:p>
    <w:p w14:paraId="381A342D" w14:textId="77777777" w:rsidR="00201F16" w:rsidRDefault="00201F16" w:rsidP="00201F16">
      <w:pPr>
        <w:rPr>
          <w:rFonts w:asciiTheme="minorHAnsi" w:hAnsiTheme="minorHAnsi" w:cstheme="minorBidi"/>
        </w:rPr>
      </w:pPr>
      <w:r>
        <w:rPr>
          <w:rFonts w:asciiTheme="minorHAnsi" w:hAnsiTheme="minorHAnsi" w:cstheme="minorBidi"/>
        </w:rPr>
        <w:t xml:space="preserve">Dijak, ki je bil ob koncu prvega ocenjevalnega obdobja ocenjen negativno ali ni bil ocenjen, se z učečim </w:t>
      </w:r>
      <w:r>
        <w:rPr>
          <w:rFonts w:asciiTheme="minorHAnsi" w:hAnsiTheme="minorHAnsi" w:cstheme="minorBidi"/>
        </w:rPr>
        <w:lastRenderedPageBreak/>
        <w:t>učiteljem dogovori o datumu popravljanja oz. pridobivanja ocene. Predvidoma je to v roku treh tednov po zaključku prvega ocenjevalnega obdobja. (izjeme) Če dijak ocene ne popravi ima še eno možnost popravljanja pred koncem pouka.</w:t>
      </w:r>
    </w:p>
    <w:p w14:paraId="6050822E" w14:textId="77777777" w:rsidR="00201F16" w:rsidRPr="009416E9" w:rsidRDefault="00201F16" w:rsidP="00201F16">
      <w:pPr>
        <w:rPr>
          <w:rFonts w:asciiTheme="minorHAnsi" w:hAnsiTheme="minorHAnsi" w:cstheme="minorBidi"/>
        </w:rPr>
      </w:pPr>
      <w:r>
        <w:rPr>
          <w:rFonts w:asciiTheme="minorHAnsi" w:hAnsiTheme="minorHAnsi" w:cstheme="minorBidi"/>
        </w:rPr>
        <w:t>Dijak popravlja snov celega prvega ocenjevalnega obdobja, lahko pa v izjemnih primerih učitelj določi tudi drugače.</w:t>
      </w:r>
    </w:p>
    <w:p w14:paraId="0B9F04C4" w14:textId="77777777" w:rsidR="00201F16" w:rsidRDefault="00201F16" w:rsidP="00201F16">
      <w:pPr>
        <w:pStyle w:val="Telobesedila2"/>
        <w:widowControl/>
        <w:autoSpaceDE/>
        <w:autoSpaceDN/>
        <w:spacing w:after="0" w:line="240" w:lineRule="auto"/>
        <w:ind w:left="720"/>
        <w:rPr>
          <w:rFonts w:asciiTheme="minorHAnsi" w:hAnsiTheme="minorHAnsi" w:cstheme="minorHAnsi"/>
          <w:b/>
        </w:rPr>
      </w:pPr>
    </w:p>
    <w:p w14:paraId="6E8695D0" w14:textId="77777777" w:rsidR="00201F16" w:rsidRDefault="00201F16" w:rsidP="00A60929">
      <w:pPr>
        <w:pStyle w:val="Telobesedila2"/>
        <w:widowControl/>
        <w:numPr>
          <w:ilvl w:val="0"/>
          <w:numId w:val="1"/>
        </w:numPr>
        <w:autoSpaceDE/>
        <w:autoSpaceDN/>
        <w:spacing w:after="0" w:line="240" w:lineRule="auto"/>
        <w:rPr>
          <w:rFonts w:asciiTheme="minorHAnsi" w:hAnsiTheme="minorHAnsi" w:cstheme="minorHAnsi"/>
          <w:b/>
        </w:rPr>
      </w:pPr>
      <w:r>
        <w:rPr>
          <w:rFonts w:asciiTheme="minorHAnsi" w:hAnsiTheme="minorHAnsi" w:cstheme="minorHAnsi"/>
          <w:b/>
        </w:rPr>
        <w:t>Zaključevanje ocen na koncu šolskega leta</w:t>
      </w:r>
    </w:p>
    <w:p w14:paraId="3C2E38C2" w14:textId="77777777" w:rsidR="00201F16" w:rsidRDefault="00201F16" w:rsidP="00201F16">
      <w:pPr>
        <w:pStyle w:val="Telobesedila2"/>
        <w:widowControl/>
        <w:autoSpaceDE/>
        <w:autoSpaceDN/>
        <w:spacing w:after="0" w:line="240" w:lineRule="auto"/>
        <w:rPr>
          <w:rFonts w:asciiTheme="minorHAnsi" w:hAnsiTheme="minorHAnsi" w:cstheme="minorHAnsi"/>
          <w:b/>
        </w:rPr>
      </w:pPr>
    </w:p>
    <w:p w14:paraId="54444F67" w14:textId="77777777" w:rsidR="00201F16" w:rsidRPr="002E7038" w:rsidRDefault="00201F16" w:rsidP="00201F16">
      <w:pPr>
        <w:pStyle w:val="Telobesedila2"/>
        <w:widowControl/>
        <w:autoSpaceDE/>
        <w:autoSpaceDN/>
        <w:spacing w:after="0" w:line="240" w:lineRule="auto"/>
        <w:rPr>
          <w:rFonts w:asciiTheme="minorHAnsi" w:hAnsiTheme="minorHAnsi" w:cstheme="minorHAnsi"/>
          <w:bCs/>
        </w:rPr>
      </w:pPr>
      <w:r w:rsidRPr="002E7038">
        <w:rPr>
          <w:rFonts w:asciiTheme="minorHAnsi" w:hAnsiTheme="minorHAnsi" w:cstheme="minorHAnsi"/>
          <w:bCs/>
        </w:rPr>
        <w:t>Pri zak</w:t>
      </w:r>
      <w:r>
        <w:rPr>
          <w:rFonts w:asciiTheme="minorHAnsi" w:hAnsiTheme="minorHAnsi" w:cstheme="minorHAnsi"/>
          <w:bCs/>
        </w:rPr>
        <w:t>l</w:t>
      </w:r>
      <w:r w:rsidRPr="002E7038">
        <w:rPr>
          <w:rFonts w:asciiTheme="minorHAnsi" w:hAnsiTheme="minorHAnsi" w:cstheme="minorHAnsi"/>
          <w:bCs/>
        </w:rPr>
        <w:t xml:space="preserve">jučevanju na koncu šolskega leta je učitelj suveren, načeloma pa se držimo </w:t>
      </w:r>
      <w:r>
        <w:rPr>
          <w:rFonts w:asciiTheme="minorHAnsi" w:hAnsiTheme="minorHAnsi" w:cstheme="minorHAnsi"/>
          <w:bCs/>
        </w:rPr>
        <w:t>pravila</w:t>
      </w:r>
      <w:r w:rsidRPr="002E7038">
        <w:rPr>
          <w:rFonts w:asciiTheme="minorHAnsi" w:hAnsiTheme="minorHAnsi" w:cstheme="minorHAnsi"/>
          <w:bCs/>
        </w:rPr>
        <w:t>, da so vse ocene enakovredne in je končna ocena povprečje vseh pridobljenih ocen</w:t>
      </w:r>
      <w:r>
        <w:rPr>
          <w:rFonts w:asciiTheme="minorHAnsi" w:hAnsiTheme="minorHAnsi" w:cstheme="minorHAnsi"/>
          <w:bCs/>
        </w:rPr>
        <w:t xml:space="preserve"> zaokroženo navzgor</w:t>
      </w:r>
      <w:r w:rsidRPr="002E7038">
        <w:rPr>
          <w:rFonts w:asciiTheme="minorHAnsi" w:hAnsiTheme="minorHAnsi" w:cstheme="minorHAnsi"/>
          <w:bCs/>
        </w:rPr>
        <w:t>.</w:t>
      </w:r>
    </w:p>
    <w:p w14:paraId="5BA715F5" w14:textId="77777777" w:rsidR="00201F16" w:rsidRDefault="00201F16" w:rsidP="00201F16">
      <w:pPr>
        <w:pStyle w:val="Telobesedila2"/>
        <w:widowControl/>
        <w:autoSpaceDE/>
        <w:autoSpaceDN/>
        <w:spacing w:after="0" w:line="240" w:lineRule="auto"/>
        <w:rPr>
          <w:rFonts w:asciiTheme="minorHAnsi" w:hAnsiTheme="minorHAnsi" w:cstheme="minorHAnsi"/>
          <w:b/>
        </w:rPr>
      </w:pPr>
    </w:p>
    <w:p w14:paraId="3402354A" w14:textId="77777777" w:rsidR="00201F16" w:rsidRPr="00BF1F83" w:rsidRDefault="00201F16" w:rsidP="00A60929">
      <w:pPr>
        <w:pStyle w:val="Telobesedila2"/>
        <w:widowControl/>
        <w:numPr>
          <w:ilvl w:val="0"/>
          <w:numId w:val="1"/>
        </w:numPr>
        <w:autoSpaceDE/>
        <w:autoSpaceDN/>
        <w:spacing w:after="0" w:line="240" w:lineRule="auto"/>
        <w:rPr>
          <w:rFonts w:asciiTheme="minorHAnsi" w:hAnsiTheme="minorHAnsi" w:cstheme="minorHAnsi"/>
          <w:b/>
        </w:rPr>
      </w:pPr>
      <w:r>
        <w:rPr>
          <w:rFonts w:asciiTheme="minorHAnsi" w:hAnsiTheme="minorHAnsi" w:cstheme="minorHAnsi"/>
          <w:b/>
        </w:rPr>
        <w:t>Kriterij ocenjevanja na popravnem in predmetnem izpitu:</w:t>
      </w:r>
    </w:p>
    <w:p w14:paraId="53C33731" w14:textId="77777777" w:rsidR="00201F16" w:rsidRPr="00BF1F83" w:rsidRDefault="00201F16" w:rsidP="00201F16">
      <w:pPr>
        <w:rPr>
          <w:rFonts w:asciiTheme="minorHAnsi" w:eastAsia="Arial Unicode MS" w:hAnsiTheme="minorHAnsi" w:cstheme="minorHAnsi"/>
        </w:rPr>
      </w:pPr>
    </w:p>
    <w:p w14:paraId="03292E71" w14:textId="77777777" w:rsidR="00201F16" w:rsidRDefault="00201F16" w:rsidP="00201F16">
      <w:pPr>
        <w:rPr>
          <w:rFonts w:asciiTheme="minorHAnsi" w:hAnsiTheme="minorHAnsi" w:cstheme="minorHAnsi"/>
        </w:rPr>
      </w:pPr>
      <w:r>
        <w:rPr>
          <w:rFonts w:asciiTheme="minorHAnsi" w:hAnsiTheme="minorHAnsi" w:cstheme="minorHAnsi"/>
        </w:rPr>
        <w:t xml:space="preserve">Popravni izpit ima pisni in ustni del.  </w:t>
      </w:r>
    </w:p>
    <w:p w14:paraId="5DE75E25" w14:textId="77777777" w:rsidR="00201F16" w:rsidRDefault="00201F16" w:rsidP="00201F16">
      <w:pPr>
        <w:rPr>
          <w:rFonts w:asciiTheme="minorHAnsi" w:hAnsiTheme="minorHAnsi" w:cstheme="minorHAnsi"/>
        </w:rPr>
      </w:pPr>
      <w:r>
        <w:rPr>
          <w:rFonts w:asciiTheme="minorHAnsi" w:hAnsiTheme="minorHAnsi" w:cstheme="minorHAnsi"/>
        </w:rPr>
        <w:t>Pisni del izpita traja 60 min in zajema snov celega leta, v izjemnih primerih lahko dijak popravlja manj sklopov. Pisni del izpita pripravi učeči učitelj.</w:t>
      </w:r>
    </w:p>
    <w:p w14:paraId="10139B05" w14:textId="77777777" w:rsidR="00201F16" w:rsidRDefault="00201F16" w:rsidP="00201F16">
      <w:pPr>
        <w:rPr>
          <w:rFonts w:asciiTheme="minorHAnsi" w:hAnsiTheme="minorHAnsi" w:cstheme="minorHAnsi"/>
        </w:rPr>
      </w:pPr>
      <w:r>
        <w:rPr>
          <w:rFonts w:asciiTheme="minorHAnsi" w:hAnsiTheme="minorHAnsi" w:cstheme="minorHAnsi"/>
        </w:rPr>
        <w:t xml:space="preserve">Za ustni del izpita učeči učitelj pripravi listke s tremi vprašanji. Vprašanja zajemajo snov celega leta.  Učitelj pripravi vsaj 3 listke več, kot je kandidatov na popravnem izpitu. Dijak lahko listek enkrat zamenja. Dijak ima 15 min časa za pripravo. Odgovarja največ 20 min. </w:t>
      </w:r>
    </w:p>
    <w:p w14:paraId="5B2ED6AC" w14:textId="77777777" w:rsidR="00201F16" w:rsidRDefault="00201F16" w:rsidP="00201F16">
      <w:pPr>
        <w:rPr>
          <w:rFonts w:asciiTheme="minorHAnsi" w:hAnsiTheme="minorHAnsi" w:cstheme="minorHAnsi"/>
        </w:rPr>
      </w:pPr>
      <w:r>
        <w:rPr>
          <w:rFonts w:asciiTheme="minorHAnsi" w:hAnsiTheme="minorHAnsi" w:cstheme="minorHAnsi"/>
        </w:rPr>
        <w:t xml:space="preserve">Pisni del je ovrednoten s 70 točkami, ustni pa s 30 točkami. Če dijak doseže v obeh delih skupaj vsaj 45 točk je ocenjen pozitivno. Meje za ostale  so: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83"/>
        <w:gridCol w:w="1427"/>
      </w:tblGrid>
      <w:tr w:rsidR="00201F16" w:rsidRPr="00BF1F83" w14:paraId="4EC7D638" w14:textId="77777777" w:rsidTr="0014024B">
        <w:trPr>
          <w:trHeight w:val="382"/>
        </w:trPr>
        <w:tc>
          <w:tcPr>
            <w:tcW w:w="2783" w:type="dxa"/>
          </w:tcPr>
          <w:p w14:paraId="2EEE65BE" w14:textId="77777777" w:rsidR="00201F16" w:rsidRPr="00BF1F83" w:rsidRDefault="00201F16" w:rsidP="0014024B">
            <w:pPr>
              <w:pStyle w:val="Telobesedila2"/>
              <w:spacing w:line="240" w:lineRule="auto"/>
              <w:rPr>
                <w:rFonts w:asciiTheme="minorHAnsi" w:hAnsiTheme="minorHAnsi" w:cstheme="minorHAnsi"/>
              </w:rPr>
            </w:pPr>
            <w:r>
              <w:rPr>
                <w:rFonts w:asciiTheme="minorHAnsi" w:hAnsiTheme="minorHAnsi" w:cstheme="minorHAnsi"/>
              </w:rPr>
              <w:t>Število točk</w:t>
            </w:r>
          </w:p>
        </w:tc>
        <w:tc>
          <w:tcPr>
            <w:tcW w:w="1427" w:type="dxa"/>
          </w:tcPr>
          <w:p w14:paraId="0AC1FB06" w14:textId="77777777" w:rsidR="00201F16" w:rsidRPr="00BF1F83" w:rsidRDefault="00201F16" w:rsidP="0014024B">
            <w:pPr>
              <w:pStyle w:val="Telobesedila2"/>
              <w:spacing w:line="240" w:lineRule="auto"/>
              <w:rPr>
                <w:rFonts w:asciiTheme="minorHAnsi" w:hAnsiTheme="minorHAnsi" w:cstheme="minorHAnsi"/>
              </w:rPr>
            </w:pPr>
            <w:r w:rsidRPr="00BF1F83">
              <w:rPr>
                <w:rFonts w:asciiTheme="minorHAnsi" w:hAnsiTheme="minorHAnsi" w:cstheme="minorHAnsi"/>
              </w:rPr>
              <w:t>Ocena</w:t>
            </w:r>
          </w:p>
        </w:tc>
      </w:tr>
      <w:tr w:rsidR="00201F16" w:rsidRPr="00BF1F83" w14:paraId="0C441B96" w14:textId="77777777" w:rsidTr="0014024B">
        <w:tc>
          <w:tcPr>
            <w:tcW w:w="2783" w:type="dxa"/>
          </w:tcPr>
          <w:p w14:paraId="6371EF4B" w14:textId="77777777" w:rsidR="00201F16" w:rsidRPr="00BF1F83" w:rsidRDefault="00201F16" w:rsidP="0014024B">
            <w:pPr>
              <w:pStyle w:val="Telobesedila2"/>
              <w:spacing w:line="240" w:lineRule="auto"/>
              <w:rPr>
                <w:rFonts w:asciiTheme="minorHAnsi" w:hAnsiTheme="minorHAnsi" w:cstheme="minorBidi"/>
              </w:rPr>
            </w:pPr>
            <w:r w:rsidRPr="00BF1F83">
              <w:rPr>
                <w:rFonts w:asciiTheme="minorHAnsi" w:hAnsiTheme="minorHAnsi" w:cstheme="minorHAnsi"/>
                <w:position w:val="-10"/>
              </w:rPr>
              <w:object w:dxaOrig="820" w:dyaOrig="340" w14:anchorId="27125177">
                <v:shape id="_x0000_i1030" type="#_x0000_t75" style="width:41pt;height:16.5pt" o:ole="">
                  <v:imagedata r:id="rId11" o:title=""/>
                </v:shape>
                <o:OLEObject Type="Embed" ProgID="Equation.3" ShapeID="_x0000_i1030" DrawAspect="Content" ObjectID="_1820818190" r:id="rId21"/>
              </w:object>
            </w:r>
          </w:p>
        </w:tc>
        <w:tc>
          <w:tcPr>
            <w:tcW w:w="1427" w:type="dxa"/>
          </w:tcPr>
          <w:p w14:paraId="24F5FEFE" w14:textId="77777777" w:rsidR="00201F16" w:rsidRPr="00BF1F83" w:rsidRDefault="00201F16" w:rsidP="0014024B">
            <w:pPr>
              <w:pStyle w:val="Telobesedila2"/>
              <w:spacing w:line="240" w:lineRule="auto"/>
              <w:rPr>
                <w:rFonts w:asciiTheme="minorHAnsi" w:hAnsiTheme="minorHAnsi" w:cstheme="minorHAnsi"/>
              </w:rPr>
            </w:pPr>
            <w:r w:rsidRPr="00BF1F83">
              <w:rPr>
                <w:rFonts w:asciiTheme="minorHAnsi" w:hAnsiTheme="minorHAnsi" w:cstheme="minorHAnsi"/>
              </w:rPr>
              <w:t>odlično(5)</w:t>
            </w:r>
          </w:p>
        </w:tc>
      </w:tr>
      <w:tr w:rsidR="00201F16" w:rsidRPr="00BF1F83" w14:paraId="5551FC9C" w14:textId="77777777" w:rsidTr="0014024B">
        <w:tc>
          <w:tcPr>
            <w:tcW w:w="2783" w:type="dxa"/>
          </w:tcPr>
          <w:p w14:paraId="2BE2FDA5" w14:textId="77777777" w:rsidR="00201F16" w:rsidRPr="00BF1F83" w:rsidRDefault="00201F16" w:rsidP="0014024B">
            <w:pPr>
              <w:pStyle w:val="Telobesedila2"/>
              <w:spacing w:line="240" w:lineRule="auto"/>
              <w:rPr>
                <w:rFonts w:asciiTheme="minorHAnsi" w:hAnsiTheme="minorHAnsi" w:cstheme="minorBidi"/>
              </w:rPr>
            </w:pPr>
            <w:r w:rsidRPr="00BF1F83">
              <w:rPr>
                <w:rFonts w:asciiTheme="minorHAnsi" w:hAnsiTheme="minorHAnsi" w:cstheme="minorHAnsi"/>
                <w:position w:val="-10"/>
              </w:rPr>
              <w:object w:dxaOrig="720" w:dyaOrig="340" w14:anchorId="04CC0273">
                <v:shape id="_x0000_i1031" type="#_x0000_t75" style="width:37pt;height:16.5pt" o:ole="">
                  <v:imagedata r:id="rId13" o:title=""/>
                </v:shape>
                <o:OLEObject Type="Embed" ProgID="Equation.3" ShapeID="_x0000_i1031" DrawAspect="Content" ObjectID="_1820818191" r:id="rId22"/>
              </w:object>
            </w:r>
          </w:p>
        </w:tc>
        <w:tc>
          <w:tcPr>
            <w:tcW w:w="1427" w:type="dxa"/>
          </w:tcPr>
          <w:p w14:paraId="3E29669A" w14:textId="77777777" w:rsidR="00201F16" w:rsidRPr="00BF1F83" w:rsidRDefault="00201F16" w:rsidP="0014024B">
            <w:pPr>
              <w:pStyle w:val="Telobesedila2"/>
              <w:spacing w:line="240" w:lineRule="auto"/>
              <w:rPr>
                <w:rFonts w:asciiTheme="minorHAnsi" w:hAnsiTheme="minorHAnsi" w:cstheme="minorHAnsi"/>
              </w:rPr>
            </w:pPr>
            <w:r w:rsidRPr="00BF1F83">
              <w:rPr>
                <w:rFonts w:asciiTheme="minorHAnsi" w:hAnsiTheme="minorHAnsi" w:cstheme="minorHAnsi"/>
              </w:rPr>
              <w:t>prav dobro(4)</w:t>
            </w:r>
          </w:p>
        </w:tc>
      </w:tr>
      <w:tr w:rsidR="00201F16" w:rsidRPr="00BF1F83" w14:paraId="246EA0C2" w14:textId="77777777" w:rsidTr="0014024B">
        <w:tc>
          <w:tcPr>
            <w:tcW w:w="2783" w:type="dxa"/>
          </w:tcPr>
          <w:p w14:paraId="4554BE45" w14:textId="77777777" w:rsidR="00201F16" w:rsidRPr="00BF1F83" w:rsidRDefault="00201F16" w:rsidP="0014024B">
            <w:pPr>
              <w:pStyle w:val="Telobesedila2"/>
              <w:spacing w:line="240" w:lineRule="auto"/>
              <w:rPr>
                <w:rFonts w:asciiTheme="minorHAnsi" w:hAnsiTheme="minorHAnsi" w:cstheme="minorBidi"/>
              </w:rPr>
            </w:pPr>
            <w:r w:rsidRPr="00BF1F83">
              <w:rPr>
                <w:rFonts w:asciiTheme="minorHAnsi" w:hAnsiTheme="minorHAnsi" w:cstheme="minorHAnsi"/>
                <w:position w:val="-10"/>
              </w:rPr>
              <w:object w:dxaOrig="740" w:dyaOrig="340" w14:anchorId="21869C71">
                <v:shape id="_x0000_i1032" type="#_x0000_t75" style="width:36.5pt;height:16.5pt" o:ole="">
                  <v:imagedata r:id="rId15" o:title=""/>
                </v:shape>
                <o:OLEObject Type="Embed" ProgID="Equation.3" ShapeID="_x0000_i1032" DrawAspect="Content" ObjectID="_1820818192" r:id="rId23"/>
              </w:object>
            </w:r>
          </w:p>
        </w:tc>
        <w:tc>
          <w:tcPr>
            <w:tcW w:w="1427" w:type="dxa"/>
          </w:tcPr>
          <w:p w14:paraId="5F142F7C" w14:textId="77777777" w:rsidR="00201F16" w:rsidRPr="00BF1F83" w:rsidRDefault="00201F16" w:rsidP="0014024B">
            <w:pPr>
              <w:pStyle w:val="Telobesedila2"/>
              <w:spacing w:line="240" w:lineRule="auto"/>
              <w:rPr>
                <w:rFonts w:asciiTheme="minorHAnsi" w:hAnsiTheme="minorHAnsi" w:cstheme="minorHAnsi"/>
              </w:rPr>
            </w:pPr>
            <w:r>
              <w:rPr>
                <w:rFonts w:asciiTheme="minorHAnsi" w:hAnsiTheme="minorHAnsi" w:cstheme="minorHAnsi"/>
              </w:rPr>
              <w:t>d</w:t>
            </w:r>
            <w:r w:rsidRPr="00BF1F83">
              <w:rPr>
                <w:rFonts w:asciiTheme="minorHAnsi" w:hAnsiTheme="minorHAnsi" w:cstheme="minorHAnsi"/>
              </w:rPr>
              <w:t>obro (3)</w:t>
            </w:r>
          </w:p>
        </w:tc>
      </w:tr>
      <w:tr w:rsidR="00201F16" w:rsidRPr="00BF1F83" w14:paraId="62B93092" w14:textId="77777777" w:rsidTr="0014024B">
        <w:tc>
          <w:tcPr>
            <w:tcW w:w="2783" w:type="dxa"/>
          </w:tcPr>
          <w:p w14:paraId="4319FDDB" w14:textId="77777777" w:rsidR="00201F16" w:rsidRPr="00BF1F83" w:rsidRDefault="00201F16" w:rsidP="0014024B">
            <w:pPr>
              <w:pStyle w:val="Telobesedila2"/>
              <w:spacing w:line="240" w:lineRule="auto"/>
              <w:rPr>
                <w:rFonts w:asciiTheme="minorHAnsi" w:hAnsiTheme="minorHAnsi" w:cstheme="minorBidi"/>
              </w:rPr>
            </w:pPr>
            <w:r w:rsidRPr="00BF1F83">
              <w:rPr>
                <w:rFonts w:asciiTheme="minorHAnsi" w:hAnsiTheme="minorHAnsi" w:cstheme="minorHAnsi"/>
                <w:position w:val="-10"/>
              </w:rPr>
              <w:object w:dxaOrig="740" w:dyaOrig="340" w14:anchorId="442C6A66">
                <v:shape id="_x0000_i1033" type="#_x0000_t75" style="width:36.5pt;height:16.5pt" o:ole="">
                  <v:imagedata r:id="rId17" o:title=""/>
                </v:shape>
                <o:OLEObject Type="Embed" ProgID="Equation.3" ShapeID="_x0000_i1033" DrawAspect="Content" ObjectID="_1820818193" r:id="rId24"/>
              </w:object>
            </w:r>
          </w:p>
        </w:tc>
        <w:tc>
          <w:tcPr>
            <w:tcW w:w="1427" w:type="dxa"/>
          </w:tcPr>
          <w:p w14:paraId="572C8A0E" w14:textId="77777777" w:rsidR="00201F16" w:rsidRPr="00BF1F83" w:rsidRDefault="00201F16" w:rsidP="0014024B">
            <w:pPr>
              <w:pStyle w:val="Telobesedila2"/>
              <w:spacing w:line="240" w:lineRule="auto"/>
              <w:rPr>
                <w:rFonts w:asciiTheme="minorHAnsi" w:hAnsiTheme="minorHAnsi" w:cstheme="minorHAnsi"/>
              </w:rPr>
            </w:pPr>
            <w:r w:rsidRPr="00BF1F83">
              <w:rPr>
                <w:rFonts w:asciiTheme="minorHAnsi" w:hAnsiTheme="minorHAnsi" w:cstheme="minorHAnsi"/>
              </w:rPr>
              <w:t>zadostno (2)</w:t>
            </w:r>
          </w:p>
        </w:tc>
      </w:tr>
      <w:tr w:rsidR="00201F16" w:rsidRPr="00BF1F83" w14:paraId="787A6732" w14:textId="77777777" w:rsidTr="0014024B">
        <w:tc>
          <w:tcPr>
            <w:tcW w:w="2783" w:type="dxa"/>
          </w:tcPr>
          <w:p w14:paraId="75894A0C" w14:textId="77777777" w:rsidR="00201F16" w:rsidRPr="00BF1F83" w:rsidRDefault="00201F16" w:rsidP="0014024B">
            <w:pPr>
              <w:pStyle w:val="Telobesedila2"/>
              <w:spacing w:line="240" w:lineRule="auto"/>
              <w:rPr>
                <w:rFonts w:asciiTheme="minorHAnsi" w:hAnsiTheme="minorHAnsi" w:cstheme="minorBidi"/>
              </w:rPr>
            </w:pPr>
            <w:r w:rsidRPr="00BF1F83">
              <w:rPr>
                <w:rFonts w:asciiTheme="minorHAnsi" w:hAnsiTheme="minorHAnsi" w:cstheme="minorHAnsi"/>
                <w:position w:val="-10"/>
              </w:rPr>
              <w:object w:dxaOrig="620" w:dyaOrig="340" w14:anchorId="76FAB29A">
                <v:shape id="_x0000_i1034" type="#_x0000_t75" style="width:31pt;height:16.5pt" o:ole="">
                  <v:imagedata r:id="rId19" o:title=""/>
                </v:shape>
                <o:OLEObject Type="Embed" ProgID="Equation.3" ShapeID="_x0000_i1034" DrawAspect="Content" ObjectID="_1820818194" r:id="rId25"/>
              </w:object>
            </w:r>
          </w:p>
        </w:tc>
        <w:tc>
          <w:tcPr>
            <w:tcW w:w="1427" w:type="dxa"/>
          </w:tcPr>
          <w:p w14:paraId="2EEA959D" w14:textId="77777777" w:rsidR="00201F16" w:rsidRPr="00BF1F83" w:rsidRDefault="00201F16" w:rsidP="0014024B">
            <w:pPr>
              <w:pStyle w:val="Telobesedila2"/>
              <w:spacing w:line="240" w:lineRule="auto"/>
              <w:rPr>
                <w:rFonts w:asciiTheme="minorHAnsi" w:hAnsiTheme="minorHAnsi" w:cstheme="minorHAnsi"/>
              </w:rPr>
            </w:pPr>
            <w:r w:rsidRPr="00BF1F83">
              <w:rPr>
                <w:rFonts w:asciiTheme="minorHAnsi" w:hAnsiTheme="minorHAnsi" w:cstheme="minorHAnsi"/>
              </w:rPr>
              <w:t>nezadostno(1)</w:t>
            </w:r>
          </w:p>
        </w:tc>
      </w:tr>
    </w:tbl>
    <w:p w14:paraId="0AD5EE17" w14:textId="77777777" w:rsidR="00201F16" w:rsidRDefault="00201F16" w:rsidP="00201F16">
      <w:pPr>
        <w:rPr>
          <w:rFonts w:asciiTheme="minorHAnsi" w:hAnsiTheme="minorHAnsi" w:cstheme="minorHAnsi"/>
        </w:rPr>
      </w:pPr>
    </w:p>
    <w:p w14:paraId="4C1BA4D2" w14:textId="77777777" w:rsidR="00201F16" w:rsidRPr="00BF1F83" w:rsidRDefault="00201F16" w:rsidP="00A60929">
      <w:pPr>
        <w:pStyle w:val="Telobesedila2"/>
        <w:widowControl/>
        <w:numPr>
          <w:ilvl w:val="0"/>
          <w:numId w:val="1"/>
        </w:numPr>
        <w:autoSpaceDE/>
        <w:autoSpaceDN/>
        <w:spacing w:after="0" w:line="240" w:lineRule="auto"/>
        <w:rPr>
          <w:rFonts w:asciiTheme="minorHAnsi" w:hAnsiTheme="minorHAnsi" w:cstheme="minorHAnsi"/>
          <w:b/>
        </w:rPr>
      </w:pPr>
      <w:r>
        <w:rPr>
          <w:rFonts w:asciiTheme="minorHAnsi" w:hAnsiTheme="minorHAnsi" w:cstheme="minorHAnsi"/>
          <w:b/>
        </w:rPr>
        <w:t>Kriterij ocenjevanja pri dopolnilnem izpitu:</w:t>
      </w:r>
    </w:p>
    <w:p w14:paraId="5B8EFC88" w14:textId="77777777" w:rsidR="00201F16" w:rsidRPr="00BF1F83" w:rsidRDefault="00201F16" w:rsidP="00201F16">
      <w:pPr>
        <w:rPr>
          <w:rFonts w:asciiTheme="minorHAnsi" w:eastAsia="Arial Unicode MS" w:hAnsiTheme="minorHAnsi" w:cstheme="minorHAnsi"/>
        </w:rPr>
      </w:pPr>
    </w:p>
    <w:p w14:paraId="177ACAFF" w14:textId="77777777" w:rsidR="00201F16" w:rsidRDefault="00201F16" w:rsidP="00201F16">
      <w:pPr>
        <w:rPr>
          <w:rFonts w:asciiTheme="minorHAnsi" w:hAnsiTheme="minorHAnsi" w:cstheme="minorBidi"/>
        </w:rPr>
      </w:pPr>
      <w:r w:rsidRPr="6C5095C4">
        <w:rPr>
          <w:rFonts w:asciiTheme="minorHAnsi" w:hAnsiTheme="minorHAnsi" w:cstheme="minorBidi"/>
        </w:rPr>
        <w:t>Dopolnilni izpit opravlja dijak iz sklopa, kjer mu manjka ocena. Pri zaključevanju se upošteva ocena izpita in vse druge ocene, ki jih je dijak pridobil med šolskim letom. Ocena se zaključuje tako kot pri rednem pouku.</w:t>
      </w:r>
    </w:p>
    <w:p w14:paraId="5CCA4717" w14:textId="77777777" w:rsidR="00201F16" w:rsidRDefault="00201F16" w:rsidP="00201F16">
      <w:pPr>
        <w:jc w:val="both"/>
        <w:rPr>
          <w:rFonts w:asciiTheme="minorHAnsi" w:eastAsia="Arial Unicode MS" w:hAnsiTheme="minorHAnsi" w:cstheme="minorHAnsi"/>
        </w:rPr>
      </w:pPr>
    </w:p>
    <w:p w14:paraId="57162EDF" w14:textId="77777777" w:rsidR="00201F16" w:rsidRDefault="00201F16" w:rsidP="00A60929">
      <w:pPr>
        <w:pStyle w:val="Odstavekseznama"/>
        <w:widowControl/>
        <w:numPr>
          <w:ilvl w:val="0"/>
          <w:numId w:val="1"/>
        </w:numPr>
        <w:autoSpaceDE/>
        <w:autoSpaceDN/>
        <w:spacing w:before="0"/>
        <w:contextualSpacing/>
        <w:jc w:val="both"/>
        <w:rPr>
          <w:rFonts w:asciiTheme="minorHAnsi" w:eastAsia="Arial Unicode MS" w:hAnsiTheme="minorHAnsi" w:cstheme="minorHAnsi"/>
          <w:b/>
        </w:rPr>
      </w:pPr>
      <w:r>
        <w:rPr>
          <w:rFonts w:asciiTheme="minorHAnsi" w:eastAsia="Arial Unicode MS" w:hAnsiTheme="minorHAnsi" w:cstheme="minorHAnsi"/>
          <w:b/>
        </w:rPr>
        <w:t>Delo z dijaki s posebnimi potrebami</w:t>
      </w:r>
    </w:p>
    <w:p w14:paraId="091101F9" w14:textId="77777777" w:rsidR="00201F16" w:rsidRDefault="00201F16" w:rsidP="00201F16">
      <w:pPr>
        <w:pStyle w:val="Odstavekseznama"/>
        <w:jc w:val="both"/>
        <w:rPr>
          <w:rFonts w:asciiTheme="minorHAnsi" w:eastAsia="Arial Unicode MS" w:hAnsiTheme="minorHAnsi" w:cstheme="minorHAnsi"/>
          <w:b/>
        </w:rPr>
      </w:pPr>
    </w:p>
    <w:p w14:paraId="6C856294" w14:textId="77777777" w:rsidR="00201F16" w:rsidRPr="004C712F" w:rsidRDefault="00201F16" w:rsidP="00201F16">
      <w:pPr>
        <w:jc w:val="both"/>
        <w:rPr>
          <w:rFonts w:asciiTheme="minorHAnsi" w:eastAsia="Arial Unicode MS" w:hAnsiTheme="minorHAnsi" w:cstheme="minorHAnsi"/>
        </w:rPr>
      </w:pPr>
      <w:r>
        <w:rPr>
          <w:rFonts w:asciiTheme="minorHAnsi" w:eastAsia="Arial Unicode MS" w:hAnsiTheme="minorHAnsi" w:cstheme="minorHAnsi"/>
        </w:rPr>
        <w:t xml:space="preserve">Posebej bomo spremljali delo dijakov s posebnimi potrebami in upoštevali vse prilagoditve, ki jim pri ocenjevanju pripadajo. </w:t>
      </w:r>
    </w:p>
    <w:p w14:paraId="5423BFA6" w14:textId="77777777" w:rsidR="00201F16" w:rsidRPr="00A16AC1" w:rsidRDefault="00201F16" w:rsidP="00201F16">
      <w:pPr>
        <w:jc w:val="both"/>
        <w:rPr>
          <w:rFonts w:asciiTheme="minorHAnsi" w:eastAsia="Arial Unicode MS" w:hAnsiTheme="minorHAnsi" w:cstheme="minorHAnsi"/>
          <w:b/>
        </w:rPr>
      </w:pPr>
    </w:p>
    <w:p w14:paraId="7A7C351E" w14:textId="77777777" w:rsidR="00201F16" w:rsidRDefault="00201F16" w:rsidP="00A60929">
      <w:pPr>
        <w:pStyle w:val="Odstavekseznama"/>
        <w:widowControl/>
        <w:numPr>
          <w:ilvl w:val="0"/>
          <w:numId w:val="1"/>
        </w:numPr>
        <w:autoSpaceDE/>
        <w:autoSpaceDN/>
        <w:spacing w:before="0"/>
        <w:contextualSpacing/>
        <w:jc w:val="both"/>
        <w:rPr>
          <w:rFonts w:asciiTheme="minorHAnsi" w:eastAsia="Arial Unicode MS" w:hAnsiTheme="minorHAnsi" w:cstheme="minorHAnsi"/>
          <w:b/>
        </w:rPr>
      </w:pPr>
      <w:r w:rsidRPr="00A65AB4">
        <w:rPr>
          <w:rFonts w:asciiTheme="minorHAnsi" w:eastAsia="Arial Unicode MS" w:hAnsiTheme="minorHAnsi" w:cstheme="minorHAnsi"/>
          <w:b/>
        </w:rPr>
        <w:t>O</w:t>
      </w:r>
      <w:r>
        <w:rPr>
          <w:rFonts w:asciiTheme="minorHAnsi" w:eastAsia="Arial Unicode MS" w:hAnsiTheme="minorHAnsi" w:cstheme="minorHAnsi"/>
          <w:b/>
        </w:rPr>
        <w:t>dstopanja od sprejetih pravil</w:t>
      </w:r>
    </w:p>
    <w:p w14:paraId="0A0EBCBC" w14:textId="77777777" w:rsidR="00201F16" w:rsidRDefault="00201F16" w:rsidP="00201F16">
      <w:pPr>
        <w:jc w:val="both"/>
        <w:rPr>
          <w:rFonts w:asciiTheme="minorHAnsi" w:eastAsia="Arial Unicode MS" w:hAnsiTheme="minorHAnsi" w:cstheme="minorHAnsi"/>
          <w:b/>
        </w:rPr>
      </w:pPr>
    </w:p>
    <w:p w14:paraId="726B1D15" w14:textId="77777777" w:rsidR="00201F16" w:rsidRPr="004C712F" w:rsidRDefault="00201F16" w:rsidP="00201F16">
      <w:pPr>
        <w:jc w:val="both"/>
        <w:rPr>
          <w:rFonts w:asciiTheme="minorHAnsi" w:eastAsia="Arial Unicode MS" w:hAnsiTheme="minorHAnsi" w:cstheme="minorBidi"/>
        </w:rPr>
      </w:pPr>
      <w:r w:rsidRPr="6C5095C4">
        <w:rPr>
          <w:rFonts w:asciiTheme="minorHAnsi" w:eastAsia="Arial Unicode MS" w:hAnsiTheme="minorHAnsi" w:cstheme="minorBidi"/>
        </w:rPr>
        <w:t xml:space="preserve">Dijaki bodo na začetku leta seznanjeni z datumi pridobivanja ocen. Datumi bodo zapisani v </w:t>
      </w:r>
      <w:proofErr w:type="spellStart"/>
      <w:r w:rsidRPr="6C5095C4">
        <w:rPr>
          <w:rFonts w:asciiTheme="minorHAnsi" w:eastAsia="Arial Unicode MS" w:hAnsiTheme="minorHAnsi" w:cstheme="minorBidi"/>
        </w:rPr>
        <w:t>easistentu</w:t>
      </w:r>
      <w:proofErr w:type="spellEnd"/>
      <w:r w:rsidRPr="6C5095C4">
        <w:rPr>
          <w:rFonts w:asciiTheme="minorHAnsi" w:eastAsia="Arial Unicode MS" w:hAnsiTheme="minorHAnsi" w:cstheme="minorBidi"/>
        </w:rPr>
        <w:t>. V primeru dela na daljavo se lahko datumi spremenijo. Spremeni se lahko tudi vrstni red ocenjevalnih sklopov.</w:t>
      </w:r>
    </w:p>
    <w:p w14:paraId="1247B5F4" w14:textId="77777777" w:rsidR="00201F16" w:rsidRDefault="00201F16" w:rsidP="00201F16">
      <w:pPr>
        <w:jc w:val="both"/>
        <w:rPr>
          <w:rFonts w:asciiTheme="minorHAnsi" w:eastAsia="Arial Unicode MS" w:hAnsiTheme="minorHAnsi" w:cstheme="minorHAnsi"/>
          <w:b/>
        </w:rPr>
      </w:pPr>
    </w:p>
    <w:p w14:paraId="641C06EA" w14:textId="77777777" w:rsidR="00201F16" w:rsidRPr="00A65AB4" w:rsidRDefault="00201F16" w:rsidP="00201F16">
      <w:pPr>
        <w:pStyle w:val="paragraph"/>
        <w:spacing w:before="0" w:beforeAutospacing="0" w:after="0" w:afterAutospacing="0"/>
        <w:textAlignment w:val="baseline"/>
        <w:rPr>
          <w:rStyle w:val="eop"/>
          <w:rFonts w:ascii="Calibri" w:hAnsi="Calibri" w:cs="Calibri"/>
          <w:sz w:val="22"/>
          <w:szCs w:val="22"/>
        </w:rPr>
      </w:pPr>
      <w:r w:rsidRPr="00A65AB4">
        <w:rPr>
          <w:rStyle w:val="normaltextrun"/>
          <w:rFonts w:ascii="Calibri" w:hAnsi="Calibri" w:cs="Calibri"/>
          <w:bCs/>
          <w:sz w:val="22"/>
          <w:szCs w:val="22"/>
        </w:rPr>
        <w:t>Učitelj lahko na podlagi nepredvidljivih okoliščin (zdravstveno stanje dijaka, daljša odsotnost dijaka ali učitelja</w:t>
      </w:r>
      <w:r>
        <w:rPr>
          <w:rStyle w:val="normaltextrun"/>
          <w:rFonts w:ascii="Calibri" w:hAnsi="Calibri" w:cs="Calibri"/>
          <w:bCs/>
          <w:sz w:val="22"/>
          <w:szCs w:val="22"/>
        </w:rPr>
        <w:t>, izredne razmere</w:t>
      </w:r>
      <w:r w:rsidRPr="00A65AB4">
        <w:rPr>
          <w:rStyle w:val="normaltextrun"/>
          <w:rFonts w:ascii="Calibri" w:hAnsi="Calibri" w:cs="Calibri"/>
          <w:bCs/>
          <w:sz w:val="22"/>
          <w:szCs w:val="22"/>
        </w:rPr>
        <w:t xml:space="preserve"> …) v dogovoru z drugimi člani aktiva odloči, da je dijak uspešen tudi z manjšim številom pozitivnih ocen.</w:t>
      </w:r>
      <w:r w:rsidRPr="00A65AB4">
        <w:rPr>
          <w:rStyle w:val="eop"/>
          <w:rFonts w:ascii="Calibri" w:hAnsi="Calibri" w:cs="Calibri"/>
          <w:sz w:val="22"/>
          <w:szCs w:val="22"/>
        </w:rPr>
        <w:t> </w:t>
      </w:r>
    </w:p>
    <w:p w14:paraId="22421E78" w14:textId="77777777" w:rsidR="00201F16" w:rsidRPr="00A65AB4" w:rsidRDefault="00201F16" w:rsidP="00201F16">
      <w:pPr>
        <w:pStyle w:val="paragraph"/>
        <w:spacing w:before="0" w:beforeAutospacing="0" w:after="0" w:afterAutospacing="0"/>
        <w:textAlignment w:val="baseline"/>
        <w:rPr>
          <w:rStyle w:val="eop"/>
          <w:rFonts w:ascii="Calibri" w:hAnsi="Calibri" w:cs="Calibri"/>
          <w:sz w:val="22"/>
          <w:szCs w:val="22"/>
        </w:rPr>
      </w:pPr>
    </w:p>
    <w:p w14:paraId="5D97A4CE" w14:textId="77777777" w:rsidR="00201F16" w:rsidRDefault="00201F16" w:rsidP="00201F16">
      <w:pPr>
        <w:pStyle w:val="paragraph"/>
        <w:spacing w:before="0" w:beforeAutospacing="0" w:after="0" w:afterAutospacing="0"/>
        <w:textAlignment w:val="baseline"/>
        <w:rPr>
          <w:rStyle w:val="eop"/>
          <w:rFonts w:ascii="Calibri" w:hAnsi="Calibri" w:cs="Calibri"/>
          <w:sz w:val="22"/>
          <w:szCs w:val="22"/>
        </w:rPr>
      </w:pPr>
      <w:r w:rsidRPr="00A65AB4">
        <w:rPr>
          <w:rStyle w:val="eop"/>
          <w:rFonts w:ascii="Calibri" w:hAnsi="Calibri" w:cs="Calibri"/>
          <w:sz w:val="22"/>
          <w:szCs w:val="22"/>
        </w:rPr>
        <w:t>V primeru izrednih razmer je možno vse zgoraj naštete oblike ocenjevanja oz. pridobivanja ocen izvesti tudi na daljavo.</w:t>
      </w:r>
    </w:p>
    <w:p w14:paraId="1D9A4A0E" w14:textId="77777777" w:rsidR="00201F16" w:rsidRPr="007274EC" w:rsidRDefault="00201F16" w:rsidP="00201F16">
      <w:pPr>
        <w:pStyle w:val="paragraph"/>
        <w:spacing w:before="0" w:beforeAutospacing="0" w:after="0" w:afterAutospacing="0"/>
        <w:textAlignment w:val="baseline"/>
        <w:rPr>
          <w:rFonts w:ascii="Segoe UI" w:hAnsi="Segoe UI" w:cs="Segoe UI"/>
          <w:sz w:val="18"/>
          <w:szCs w:val="18"/>
        </w:rPr>
      </w:pPr>
    </w:p>
    <w:p w14:paraId="4317BF0C" w14:textId="77777777" w:rsidR="00201F16" w:rsidRDefault="00201F16" w:rsidP="00201F16">
      <w:pPr>
        <w:pStyle w:val="Telobesedila2"/>
        <w:spacing w:after="0" w:line="276" w:lineRule="auto"/>
        <w:rPr>
          <w:rFonts w:asciiTheme="minorHAnsi" w:hAnsiTheme="minorHAnsi" w:cstheme="minorHAnsi"/>
          <w:bCs/>
        </w:rPr>
      </w:pPr>
      <w:r w:rsidRPr="007274EC">
        <w:rPr>
          <w:rFonts w:asciiTheme="minorHAnsi" w:hAnsiTheme="minorHAnsi" w:cstheme="minorHAnsi"/>
          <w:bCs/>
        </w:rPr>
        <w:t>V primeru dela na daljavo lahko pisno oceno dijak nadomesti tudi z drugačnimi oblikami ocenjevanja</w:t>
      </w:r>
      <w:r>
        <w:rPr>
          <w:rFonts w:asciiTheme="minorHAnsi" w:hAnsiTheme="minorHAnsi" w:cstheme="minorHAnsi"/>
          <w:bCs/>
        </w:rPr>
        <w:t xml:space="preserve"> </w:t>
      </w:r>
      <w:r w:rsidRPr="007274EC">
        <w:rPr>
          <w:rFonts w:asciiTheme="minorHAnsi" w:hAnsiTheme="minorHAnsi" w:cstheme="minorHAnsi"/>
          <w:bCs/>
        </w:rPr>
        <w:t>(izdelek, ustna ocena)</w:t>
      </w:r>
      <w:r>
        <w:rPr>
          <w:rFonts w:asciiTheme="minorHAnsi" w:hAnsiTheme="minorHAnsi" w:cstheme="minorHAnsi"/>
          <w:bCs/>
        </w:rPr>
        <w:t>.</w:t>
      </w:r>
    </w:p>
    <w:p w14:paraId="0108FF89" w14:textId="77777777" w:rsidR="00201F16" w:rsidRDefault="00201F16" w:rsidP="00201F16">
      <w:pPr>
        <w:pStyle w:val="Telobesedila2"/>
        <w:spacing w:after="0" w:line="276" w:lineRule="auto"/>
        <w:rPr>
          <w:rFonts w:asciiTheme="minorHAnsi" w:hAnsiTheme="minorHAnsi" w:cstheme="minorHAnsi"/>
          <w:bCs/>
        </w:rPr>
      </w:pPr>
      <w:r>
        <w:rPr>
          <w:rFonts w:asciiTheme="minorHAnsi" w:hAnsiTheme="minorHAnsi" w:cstheme="minorHAnsi"/>
          <w:bCs/>
        </w:rPr>
        <w:lastRenderedPageBreak/>
        <w:t>V primeru dela na daljavo se lahko zmanjša število ocenjevalnih sklopov.</w:t>
      </w:r>
    </w:p>
    <w:p w14:paraId="513FEBE2" w14:textId="77777777" w:rsidR="00201F16" w:rsidRDefault="00201F16" w:rsidP="00201F16">
      <w:pPr>
        <w:pStyle w:val="Telobesedila2"/>
        <w:spacing w:after="0" w:line="276" w:lineRule="auto"/>
        <w:rPr>
          <w:rFonts w:asciiTheme="minorHAnsi" w:hAnsiTheme="minorHAnsi" w:cstheme="minorHAnsi"/>
          <w:bCs/>
        </w:rPr>
      </w:pPr>
    </w:p>
    <w:p w14:paraId="1C491106" w14:textId="77777777" w:rsidR="00201F16" w:rsidRPr="00810FB4" w:rsidRDefault="00201F16" w:rsidP="00201F16">
      <w:pPr>
        <w:pStyle w:val="Telobesedila2"/>
        <w:spacing w:after="0" w:line="276" w:lineRule="auto"/>
        <w:rPr>
          <w:rFonts w:asciiTheme="minorHAnsi" w:hAnsiTheme="minorHAnsi" w:cstheme="minorHAnsi"/>
          <w:bCs/>
        </w:rPr>
      </w:pPr>
      <w:r>
        <w:rPr>
          <w:rFonts w:asciiTheme="minorHAnsi" w:hAnsiTheme="minorHAnsi" w:cstheme="minorHAnsi"/>
          <w:bCs/>
        </w:rPr>
        <w:t xml:space="preserve">Vsa natančna navodila glede sprememb števila ocen bodo dijaki dobili glede na oblike dela (delo v šoli, delo na daljavo) in glede na </w:t>
      </w:r>
      <w:proofErr w:type="spellStart"/>
      <w:r>
        <w:rPr>
          <w:rFonts w:asciiTheme="minorHAnsi" w:hAnsiTheme="minorHAnsi" w:cstheme="minorHAnsi"/>
          <w:bCs/>
        </w:rPr>
        <w:t>časovnico</w:t>
      </w:r>
      <w:proofErr w:type="spellEnd"/>
      <w:r>
        <w:rPr>
          <w:rFonts w:asciiTheme="minorHAnsi" w:hAnsiTheme="minorHAnsi" w:cstheme="minorHAnsi"/>
          <w:bCs/>
        </w:rPr>
        <w:t xml:space="preserve"> (koliko časa bodo delali v šoli, koliko časa bodo delali od doma).</w:t>
      </w:r>
    </w:p>
    <w:p w14:paraId="3A1EE2E7" w14:textId="77777777" w:rsidR="00201F16" w:rsidRDefault="00201F16" w:rsidP="00201F16">
      <w:pPr>
        <w:rPr>
          <w:b/>
          <w:bCs/>
          <w:sz w:val="24"/>
        </w:rPr>
      </w:pPr>
    </w:p>
    <w:p w14:paraId="5FDF9E7C" w14:textId="0F46A21D" w:rsidR="00F27417" w:rsidRDefault="00F27417" w:rsidP="00F27417">
      <w:pPr>
        <w:rPr>
          <w:sz w:val="18"/>
        </w:rPr>
      </w:pPr>
      <w:r>
        <w:rPr>
          <w:sz w:val="18"/>
        </w:rPr>
        <w:br w:type="page"/>
      </w:r>
    </w:p>
    <w:p w14:paraId="74B972B0" w14:textId="71564CF7" w:rsidR="00F27417" w:rsidRPr="00F27417" w:rsidRDefault="00F27417" w:rsidP="00F27417">
      <w:pPr>
        <w:rPr>
          <w:sz w:val="18"/>
        </w:rPr>
        <w:sectPr w:rsidR="00F27417" w:rsidRPr="00F27417" w:rsidSect="00201F16">
          <w:pgSz w:w="11920" w:h="16850"/>
          <w:pgMar w:top="480" w:right="1060" w:bottom="780" w:left="993" w:header="566" w:footer="810" w:gutter="0"/>
          <w:cols w:space="708"/>
          <w:docGrid w:linePitch="299"/>
        </w:sectPr>
      </w:pPr>
    </w:p>
    <w:p w14:paraId="6B061A1F" w14:textId="77777777" w:rsidR="00B950C1" w:rsidRDefault="00B950C1">
      <w:pPr>
        <w:rPr>
          <w:b/>
          <w:bCs/>
          <w:sz w:val="24"/>
        </w:rPr>
      </w:pPr>
    </w:p>
    <w:p w14:paraId="7B8F5E2B" w14:textId="77777777" w:rsidR="00B950C1" w:rsidRDefault="00B950C1">
      <w:pPr>
        <w:rPr>
          <w:b/>
          <w:bCs/>
          <w:sz w:val="24"/>
        </w:rPr>
      </w:pPr>
    </w:p>
    <w:p w14:paraId="4F9AC69C" w14:textId="56B7B99B" w:rsidR="00B950C1" w:rsidRDefault="00B950C1">
      <w:pPr>
        <w:rPr>
          <w:rFonts w:ascii="Tahoma" w:hAnsi="Tahoma" w:cs="Tahoma"/>
          <w:b/>
          <w:bCs/>
          <w:sz w:val="24"/>
        </w:rPr>
      </w:pPr>
      <w:r w:rsidRPr="00312C16">
        <w:rPr>
          <w:rFonts w:ascii="Tahoma" w:hAnsi="Tahoma" w:cs="Tahoma"/>
          <w:b/>
          <w:bCs/>
          <w:sz w:val="24"/>
        </w:rPr>
        <w:t xml:space="preserve">MINIMALNI STANDARDI </w:t>
      </w:r>
      <w:r w:rsidR="0013012B" w:rsidRPr="00312C16">
        <w:rPr>
          <w:rFonts w:ascii="Tahoma" w:hAnsi="Tahoma" w:cs="Tahoma"/>
          <w:b/>
          <w:bCs/>
          <w:sz w:val="24"/>
        </w:rPr>
        <w:t xml:space="preserve">– </w:t>
      </w:r>
      <w:r w:rsidR="00312C16" w:rsidRPr="00312C16">
        <w:rPr>
          <w:rFonts w:ascii="Tahoma" w:hAnsi="Tahoma" w:cs="Tahoma"/>
          <w:b/>
          <w:bCs/>
          <w:sz w:val="24"/>
        </w:rPr>
        <w:t>EKONOMSKA GIMNAZIJA</w:t>
      </w:r>
    </w:p>
    <w:p w14:paraId="61585835" w14:textId="77777777" w:rsidR="00312C16" w:rsidRDefault="00312C16">
      <w:pPr>
        <w:rPr>
          <w:rFonts w:ascii="Tahoma" w:hAnsi="Tahoma" w:cs="Tahoma"/>
          <w:b/>
          <w:bCs/>
          <w:sz w:val="24"/>
        </w:rPr>
      </w:pPr>
    </w:p>
    <w:tbl>
      <w:tblPr>
        <w:tblStyle w:val="Tabelamrea"/>
        <w:tblW w:w="0" w:type="auto"/>
        <w:tblLook w:val="04A0" w:firstRow="1" w:lastRow="0" w:firstColumn="1" w:lastColumn="0" w:noHBand="0" w:noVBand="1"/>
      </w:tblPr>
      <w:tblGrid>
        <w:gridCol w:w="5193"/>
        <w:gridCol w:w="1181"/>
        <w:gridCol w:w="1985"/>
      </w:tblGrid>
      <w:tr w:rsidR="00312C16" w14:paraId="16B653C7" w14:textId="77777777" w:rsidTr="00312C16">
        <w:tc>
          <w:tcPr>
            <w:tcW w:w="5193" w:type="dxa"/>
          </w:tcPr>
          <w:p w14:paraId="52803614" w14:textId="60B99CE2" w:rsidR="00312C16" w:rsidRPr="00312C16" w:rsidRDefault="00312C16">
            <w:pPr>
              <w:rPr>
                <w:rFonts w:ascii="Tahoma" w:hAnsi="Tahoma" w:cs="Tahoma"/>
                <w:bCs/>
                <w:sz w:val="24"/>
              </w:rPr>
            </w:pPr>
            <w:r w:rsidRPr="00312C16">
              <w:rPr>
                <w:rFonts w:ascii="Tahoma" w:hAnsi="Tahoma" w:cs="Tahoma"/>
                <w:bCs/>
                <w:sz w:val="24"/>
              </w:rPr>
              <w:t xml:space="preserve">Predmet: </w:t>
            </w:r>
          </w:p>
        </w:tc>
        <w:tc>
          <w:tcPr>
            <w:tcW w:w="1181" w:type="dxa"/>
          </w:tcPr>
          <w:p w14:paraId="1BA78FFC" w14:textId="1547AE57" w:rsidR="00312C16" w:rsidRPr="00312C16" w:rsidRDefault="00312C16">
            <w:pPr>
              <w:rPr>
                <w:rFonts w:ascii="Tahoma" w:hAnsi="Tahoma" w:cs="Tahoma"/>
                <w:bCs/>
                <w:sz w:val="24"/>
              </w:rPr>
            </w:pPr>
            <w:r w:rsidRPr="00312C16">
              <w:rPr>
                <w:rFonts w:ascii="Tahoma" w:hAnsi="Tahoma" w:cs="Tahoma"/>
                <w:bCs/>
                <w:sz w:val="24"/>
              </w:rPr>
              <w:t xml:space="preserve">Letnik: </w:t>
            </w:r>
          </w:p>
        </w:tc>
        <w:tc>
          <w:tcPr>
            <w:tcW w:w="1985" w:type="dxa"/>
          </w:tcPr>
          <w:p w14:paraId="064B6D8C" w14:textId="7B654692" w:rsidR="00312C16" w:rsidRPr="00312C16" w:rsidRDefault="00312C16">
            <w:pPr>
              <w:rPr>
                <w:rFonts w:ascii="Tahoma" w:hAnsi="Tahoma" w:cs="Tahoma"/>
                <w:bCs/>
                <w:sz w:val="24"/>
              </w:rPr>
            </w:pPr>
            <w:r w:rsidRPr="00312C16">
              <w:rPr>
                <w:rFonts w:ascii="Tahoma" w:hAnsi="Tahoma" w:cs="Tahoma"/>
                <w:bCs/>
                <w:sz w:val="24"/>
              </w:rPr>
              <w:t>Učitelj:</w:t>
            </w:r>
          </w:p>
        </w:tc>
      </w:tr>
      <w:tr w:rsidR="00312C16" w14:paraId="1AB56A03" w14:textId="77777777" w:rsidTr="00312C16">
        <w:tc>
          <w:tcPr>
            <w:tcW w:w="5193" w:type="dxa"/>
          </w:tcPr>
          <w:p w14:paraId="73E6AD08" w14:textId="1A34B48B" w:rsidR="00312C16" w:rsidRDefault="00312C16">
            <w:pPr>
              <w:rPr>
                <w:rFonts w:ascii="Tahoma" w:hAnsi="Tahoma" w:cs="Tahoma"/>
                <w:b/>
                <w:bCs/>
                <w:sz w:val="24"/>
              </w:rPr>
            </w:pPr>
            <w:r>
              <w:rPr>
                <w:rFonts w:ascii="Tahoma" w:hAnsi="Tahoma" w:cs="Tahoma"/>
                <w:b/>
                <w:bCs/>
                <w:sz w:val="24"/>
              </w:rPr>
              <w:t>MATEMATIKA</w:t>
            </w:r>
          </w:p>
        </w:tc>
        <w:tc>
          <w:tcPr>
            <w:tcW w:w="1181" w:type="dxa"/>
          </w:tcPr>
          <w:p w14:paraId="7388F3FB" w14:textId="402F5CC6" w:rsidR="00312C16" w:rsidRPr="00312C16" w:rsidRDefault="00312C16" w:rsidP="00A60929">
            <w:pPr>
              <w:pStyle w:val="Odstavekseznama"/>
              <w:numPr>
                <w:ilvl w:val="0"/>
                <w:numId w:val="6"/>
              </w:numPr>
              <w:rPr>
                <w:rFonts w:ascii="Tahoma" w:hAnsi="Tahoma" w:cs="Tahoma"/>
                <w:b/>
                <w:bCs/>
                <w:sz w:val="24"/>
              </w:rPr>
            </w:pPr>
          </w:p>
        </w:tc>
        <w:tc>
          <w:tcPr>
            <w:tcW w:w="1985" w:type="dxa"/>
          </w:tcPr>
          <w:p w14:paraId="6804C98F" w14:textId="57D57181" w:rsidR="00312C16" w:rsidRPr="00F001C2" w:rsidRDefault="00312C16">
            <w:pPr>
              <w:rPr>
                <w:rFonts w:ascii="Tahoma" w:hAnsi="Tahoma" w:cs="Tahoma"/>
                <w:bCs/>
                <w:sz w:val="24"/>
              </w:rPr>
            </w:pPr>
            <w:r w:rsidRPr="00F001C2">
              <w:rPr>
                <w:rFonts w:ascii="Tahoma" w:hAnsi="Tahoma" w:cs="Tahoma"/>
                <w:bCs/>
                <w:sz w:val="24"/>
              </w:rPr>
              <w:t>Mojca PLUT</w:t>
            </w:r>
          </w:p>
        </w:tc>
      </w:tr>
    </w:tbl>
    <w:p w14:paraId="1F0BC1F0" w14:textId="77777777" w:rsidR="00312C16" w:rsidRPr="00312C16" w:rsidRDefault="00312C16">
      <w:pPr>
        <w:rPr>
          <w:rFonts w:ascii="Tahoma" w:hAnsi="Tahoma" w:cs="Tahoma"/>
          <w:b/>
          <w:bCs/>
          <w:sz w:val="24"/>
        </w:rPr>
      </w:pPr>
    </w:p>
    <w:p w14:paraId="5FE30D76" w14:textId="77777777" w:rsidR="00046FB1" w:rsidRDefault="00046FB1" w:rsidP="00046FB1">
      <w:pPr>
        <w:rPr>
          <w:b/>
          <w:bCs/>
          <w:sz w:val="24"/>
        </w:rPr>
      </w:pPr>
    </w:p>
    <w:p w14:paraId="38CD1194" w14:textId="77777777" w:rsidR="008851C0" w:rsidRDefault="008851C0" w:rsidP="00046FB1">
      <w:pPr>
        <w:rPr>
          <w:b/>
          <w:bCs/>
          <w:sz w:val="24"/>
          <w:u w:val="single"/>
        </w:rPr>
      </w:pPr>
    </w:p>
    <w:p w14:paraId="5488B1BC" w14:textId="77777777" w:rsidR="008851C0" w:rsidRDefault="008851C0" w:rsidP="00046FB1">
      <w:pPr>
        <w:rPr>
          <w:b/>
          <w:bCs/>
          <w:sz w:val="24"/>
          <w:u w:val="single"/>
        </w:rPr>
      </w:pPr>
    </w:p>
    <w:tbl>
      <w:tblPr>
        <w:tblW w:w="0" w:type="auto"/>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4394"/>
        <w:gridCol w:w="9434"/>
      </w:tblGrid>
      <w:tr w:rsidR="008851C0" w:rsidRPr="00173A44" w14:paraId="24FD0631" w14:textId="77777777" w:rsidTr="008851C0">
        <w:trPr>
          <w:trHeight w:val="657"/>
        </w:trPr>
        <w:tc>
          <w:tcPr>
            <w:tcW w:w="1135" w:type="dxa"/>
            <w:vAlign w:val="center"/>
          </w:tcPr>
          <w:p w14:paraId="23360AEF" w14:textId="77777777" w:rsidR="008851C0" w:rsidRPr="00312C16" w:rsidRDefault="008851C0" w:rsidP="00F677EE">
            <w:pPr>
              <w:rPr>
                <w:rFonts w:ascii="Tahoma" w:hAnsi="Tahoma" w:cs="Tahoma"/>
                <w:color w:val="000000"/>
                <w:sz w:val="24"/>
                <w:szCs w:val="24"/>
              </w:rPr>
            </w:pPr>
            <w:r w:rsidRPr="00312C16">
              <w:rPr>
                <w:rFonts w:ascii="Tahoma" w:hAnsi="Tahoma" w:cs="Tahoma"/>
                <w:color w:val="000000"/>
                <w:sz w:val="24"/>
                <w:szCs w:val="24"/>
              </w:rPr>
              <w:t xml:space="preserve">Številka </w:t>
            </w:r>
            <w:proofErr w:type="spellStart"/>
            <w:r w:rsidRPr="00312C16">
              <w:rPr>
                <w:rFonts w:ascii="Tahoma" w:hAnsi="Tahoma" w:cs="Tahoma"/>
                <w:color w:val="000000"/>
                <w:sz w:val="24"/>
                <w:szCs w:val="24"/>
              </w:rPr>
              <w:t>oc</w:t>
            </w:r>
            <w:proofErr w:type="spellEnd"/>
            <w:r w:rsidRPr="00312C16">
              <w:rPr>
                <w:rFonts w:ascii="Tahoma" w:hAnsi="Tahoma" w:cs="Tahoma"/>
                <w:color w:val="000000"/>
                <w:sz w:val="24"/>
                <w:szCs w:val="24"/>
              </w:rPr>
              <w:t>. sklopa</w:t>
            </w:r>
          </w:p>
        </w:tc>
        <w:tc>
          <w:tcPr>
            <w:tcW w:w="4394" w:type="dxa"/>
            <w:vAlign w:val="center"/>
          </w:tcPr>
          <w:p w14:paraId="6B4E45EB" w14:textId="77777777" w:rsidR="008851C0" w:rsidRPr="00F001C2" w:rsidRDefault="008851C0" w:rsidP="00F677EE">
            <w:pPr>
              <w:rPr>
                <w:rFonts w:ascii="Tahoma" w:hAnsi="Tahoma" w:cs="Tahoma"/>
                <w:color w:val="000000"/>
                <w:sz w:val="24"/>
                <w:szCs w:val="24"/>
              </w:rPr>
            </w:pPr>
            <w:r w:rsidRPr="00F001C2">
              <w:rPr>
                <w:rFonts w:ascii="Tahoma" w:hAnsi="Tahoma" w:cs="Tahoma"/>
                <w:color w:val="000000"/>
                <w:sz w:val="24"/>
                <w:szCs w:val="24"/>
              </w:rPr>
              <w:t>Ocenjevalni sklop</w:t>
            </w:r>
          </w:p>
        </w:tc>
        <w:tc>
          <w:tcPr>
            <w:tcW w:w="9434" w:type="dxa"/>
            <w:vAlign w:val="center"/>
          </w:tcPr>
          <w:p w14:paraId="513503F5" w14:textId="77777777" w:rsidR="008851C0" w:rsidRDefault="008851C0" w:rsidP="00F677EE">
            <w:pPr>
              <w:rPr>
                <w:rFonts w:ascii="Tahoma" w:hAnsi="Tahoma" w:cs="Tahoma"/>
                <w:color w:val="000000"/>
                <w:sz w:val="24"/>
                <w:szCs w:val="24"/>
              </w:rPr>
            </w:pPr>
            <w:r w:rsidRPr="00705F85">
              <w:rPr>
                <w:rFonts w:ascii="Tahoma" w:hAnsi="Tahoma" w:cs="Tahoma"/>
                <w:color w:val="000000"/>
                <w:sz w:val="24"/>
                <w:szCs w:val="24"/>
              </w:rPr>
              <w:t>Minimalni standardi</w:t>
            </w:r>
          </w:p>
          <w:p w14:paraId="34DD3312" w14:textId="53A0F9D4" w:rsidR="008765ED" w:rsidRPr="008765ED" w:rsidRDefault="008765ED" w:rsidP="00F677EE">
            <w:pPr>
              <w:rPr>
                <w:rFonts w:ascii="Tahoma" w:hAnsi="Tahoma" w:cs="Tahoma"/>
                <w:color w:val="000000"/>
                <w:sz w:val="20"/>
                <w:szCs w:val="20"/>
              </w:rPr>
            </w:pPr>
            <w:r w:rsidRPr="008765ED">
              <w:rPr>
                <w:rFonts w:ascii="Tahoma" w:hAnsi="Tahoma" w:cs="Tahoma"/>
                <w:color w:val="000000"/>
                <w:sz w:val="20"/>
                <w:szCs w:val="20"/>
              </w:rPr>
              <w:t xml:space="preserve">Dijak: </w:t>
            </w:r>
          </w:p>
        </w:tc>
      </w:tr>
      <w:tr w:rsidR="008765ED" w:rsidRPr="00173A44" w14:paraId="4E553992" w14:textId="77777777" w:rsidTr="008851C0">
        <w:trPr>
          <w:trHeight w:val="1235"/>
        </w:trPr>
        <w:tc>
          <w:tcPr>
            <w:tcW w:w="1135" w:type="dxa"/>
            <w:vAlign w:val="center"/>
          </w:tcPr>
          <w:p w14:paraId="19E358AD" w14:textId="77777777" w:rsidR="008765ED" w:rsidRPr="00312C16" w:rsidRDefault="008765ED" w:rsidP="008765ED">
            <w:pPr>
              <w:jc w:val="center"/>
              <w:rPr>
                <w:rFonts w:ascii="Tahoma" w:hAnsi="Tahoma" w:cs="Tahoma"/>
                <w:bCs/>
                <w:sz w:val="24"/>
                <w:szCs w:val="24"/>
              </w:rPr>
            </w:pPr>
            <w:r w:rsidRPr="00312C16">
              <w:rPr>
                <w:rFonts w:ascii="Tahoma" w:hAnsi="Tahoma" w:cs="Tahoma"/>
                <w:bCs/>
                <w:sz w:val="24"/>
                <w:szCs w:val="24"/>
              </w:rPr>
              <w:t>1</w:t>
            </w:r>
          </w:p>
        </w:tc>
        <w:tc>
          <w:tcPr>
            <w:tcW w:w="4394" w:type="dxa"/>
            <w:vAlign w:val="center"/>
          </w:tcPr>
          <w:p w14:paraId="41CD9447" w14:textId="77777777" w:rsidR="008765ED" w:rsidRPr="00312C16" w:rsidRDefault="008765ED" w:rsidP="008765ED">
            <w:pPr>
              <w:rPr>
                <w:rFonts w:ascii="Tahoma" w:hAnsi="Tahoma" w:cs="Tahoma"/>
                <w:sz w:val="24"/>
                <w:szCs w:val="24"/>
              </w:rPr>
            </w:pPr>
          </w:p>
          <w:p w14:paraId="06BE40D0" w14:textId="3B70B15D" w:rsidR="008765ED" w:rsidRPr="00312C16" w:rsidRDefault="008765ED" w:rsidP="008765ED">
            <w:pPr>
              <w:rPr>
                <w:rFonts w:ascii="Tahoma" w:hAnsi="Tahoma" w:cs="Tahoma"/>
                <w:sz w:val="24"/>
                <w:szCs w:val="24"/>
              </w:rPr>
            </w:pPr>
            <w:r>
              <w:rPr>
                <w:rFonts w:ascii="Tahoma" w:hAnsi="Tahoma" w:cs="Tahoma"/>
                <w:sz w:val="24"/>
                <w:szCs w:val="24"/>
              </w:rPr>
              <w:t>NARAVNA IN CELA ŠTEVILA, DELJIVOST NARAVNIH IN CELIH ŠTEVIL</w:t>
            </w:r>
          </w:p>
          <w:p w14:paraId="4BC916F2" w14:textId="77777777" w:rsidR="008765ED" w:rsidRPr="00312C16" w:rsidRDefault="008765ED" w:rsidP="008765ED">
            <w:pPr>
              <w:rPr>
                <w:rFonts w:ascii="Tahoma" w:hAnsi="Tahoma" w:cs="Tahoma"/>
                <w:sz w:val="24"/>
                <w:szCs w:val="24"/>
              </w:rPr>
            </w:pPr>
          </w:p>
        </w:tc>
        <w:tc>
          <w:tcPr>
            <w:tcW w:w="9434" w:type="dxa"/>
            <w:vAlign w:val="center"/>
          </w:tcPr>
          <w:p w14:paraId="307AE6BB" w14:textId="450EADAB" w:rsidR="008765ED" w:rsidRPr="00273352" w:rsidRDefault="008765ED" w:rsidP="008765ED">
            <w:pPr>
              <w:rPr>
                <w:sz w:val="20"/>
                <w:szCs w:val="20"/>
              </w:rPr>
            </w:pPr>
          </w:p>
          <w:p w14:paraId="70DFF14C" w14:textId="122ABCDB" w:rsidR="008765ED" w:rsidRPr="008F7FD1" w:rsidRDefault="008765ED" w:rsidP="00A60929">
            <w:pPr>
              <w:pStyle w:val="Odstavekseznama"/>
              <w:numPr>
                <w:ilvl w:val="0"/>
                <w:numId w:val="7"/>
              </w:numPr>
              <w:spacing w:before="0"/>
              <w:ind w:left="252" w:hanging="180"/>
              <w:rPr>
                <w:rFonts w:ascii="Calibri" w:eastAsia="Calibri" w:hAnsi="Calibri" w:cs="Calibri"/>
                <w:sz w:val="20"/>
                <w:szCs w:val="20"/>
              </w:rPr>
            </w:pPr>
            <w:r w:rsidRPr="00273352">
              <w:rPr>
                <w:rFonts w:ascii="Calibri" w:eastAsia="Calibri" w:hAnsi="Calibri" w:cs="Calibri"/>
                <w:sz w:val="20"/>
                <w:szCs w:val="20"/>
              </w:rPr>
              <w:t xml:space="preserve">razume pojme v množici naravnih števil in množici celih števil, </w:t>
            </w:r>
            <w:r w:rsidR="0027385B" w:rsidRPr="00273352">
              <w:rPr>
                <w:rFonts w:ascii="Calibri" w:eastAsia="Calibri" w:hAnsi="Calibri" w:cs="Calibri"/>
                <w:sz w:val="20"/>
                <w:szCs w:val="20"/>
              </w:rPr>
              <w:t>pozna definirane operacije in računske zakone,</w:t>
            </w:r>
          </w:p>
          <w:p w14:paraId="5A38E0ED" w14:textId="77777777" w:rsidR="008765ED" w:rsidRPr="00273352" w:rsidRDefault="008765ED" w:rsidP="00A60929">
            <w:pPr>
              <w:pStyle w:val="Odstavekseznama"/>
              <w:numPr>
                <w:ilvl w:val="0"/>
                <w:numId w:val="7"/>
              </w:numPr>
              <w:spacing w:before="0"/>
              <w:ind w:left="252" w:hanging="180"/>
              <w:rPr>
                <w:rFonts w:ascii="Calibri" w:eastAsia="Calibri" w:hAnsi="Calibri" w:cs="Calibri"/>
                <w:sz w:val="20"/>
                <w:szCs w:val="20"/>
              </w:rPr>
            </w:pPr>
            <w:r w:rsidRPr="00273352">
              <w:rPr>
                <w:rFonts w:ascii="Calibri" w:eastAsia="Calibri" w:hAnsi="Calibri" w:cs="Calibri"/>
                <w:sz w:val="20"/>
                <w:szCs w:val="20"/>
              </w:rPr>
              <w:t>zna upoštevati pravilno zaporedje računskih operacij in oklepajev,</w:t>
            </w:r>
          </w:p>
          <w:p w14:paraId="5319C8BA" w14:textId="77777777" w:rsidR="008765ED" w:rsidRPr="00273352" w:rsidRDefault="008765ED" w:rsidP="00A60929">
            <w:pPr>
              <w:pStyle w:val="Odstavekseznama"/>
              <w:numPr>
                <w:ilvl w:val="0"/>
                <w:numId w:val="7"/>
              </w:numPr>
              <w:spacing w:before="0"/>
              <w:ind w:left="252" w:hanging="180"/>
              <w:rPr>
                <w:rFonts w:ascii="Calibri" w:eastAsia="Calibri" w:hAnsi="Calibri" w:cs="Calibri"/>
                <w:sz w:val="20"/>
                <w:szCs w:val="20"/>
              </w:rPr>
            </w:pPr>
            <w:r w:rsidRPr="00273352">
              <w:rPr>
                <w:rFonts w:ascii="Calibri" w:eastAsia="Calibri" w:hAnsi="Calibri" w:cs="Calibri"/>
                <w:sz w:val="20"/>
                <w:szCs w:val="20"/>
              </w:rPr>
              <w:t>računa  vrednosti izrazov v N in Z,</w:t>
            </w:r>
          </w:p>
          <w:p w14:paraId="1F365F3D" w14:textId="77777777" w:rsidR="008765ED" w:rsidRPr="00273352" w:rsidRDefault="008765ED" w:rsidP="00A60929">
            <w:pPr>
              <w:pStyle w:val="Odstavekseznama"/>
              <w:numPr>
                <w:ilvl w:val="0"/>
                <w:numId w:val="7"/>
              </w:numPr>
              <w:spacing w:before="0"/>
              <w:ind w:left="252" w:hanging="180"/>
              <w:rPr>
                <w:rFonts w:ascii="Calibri" w:eastAsia="Calibri" w:hAnsi="Calibri" w:cs="Calibri"/>
                <w:sz w:val="20"/>
                <w:szCs w:val="20"/>
              </w:rPr>
            </w:pPr>
            <w:r w:rsidRPr="00273352">
              <w:rPr>
                <w:rFonts w:ascii="Calibri" w:eastAsia="Calibri" w:hAnsi="Calibri" w:cs="Calibri"/>
                <w:sz w:val="20"/>
                <w:szCs w:val="20"/>
              </w:rPr>
              <w:t>pozna pravila za računanje s potencami z naravnimi eksponenti in jih zna uporabljati v nalogah,</w:t>
            </w:r>
          </w:p>
          <w:p w14:paraId="03F06E92" w14:textId="0E1F7B8D" w:rsidR="008765ED" w:rsidRPr="00273352" w:rsidRDefault="008765ED" w:rsidP="00A60929">
            <w:pPr>
              <w:pStyle w:val="Odstavekseznama"/>
              <w:numPr>
                <w:ilvl w:val="0"/>
                <w:numId w:val="7"/>
              </w:numPr>
              <w:spacing w:before="0"/>
              <w:ind w:left="252" w:hanging="180"/>
              <w:rPr>
                <w:rFonts w:ascii="Calibri" w:eastAsia="Calibri" w:hAnsi="Calibri" w:cs="Calibri"/>
                <w:sz w:val="20"/>
                <w:szCs w:val="20"/>
              </w:rPr>
            </w:pPr>
            <w:r w:rsidRPr="00273352">
              <w:rPr>
                <w:rFonts w:ascii="Calibri" w:eastAsia="Calibri" w:hAnsi="Calibri" w:cs="Calibri"/>
                <w:sz w:val="20"/>
                <w:szCs w:val="20"/>
              </w:rPr>
              <w:t xml:space="preserve">zna izračunati produkt dveh dvočlenikov, kvadrat in kub dvočlenika, </w:t>
            </w:r>
            <w:r w:rsidR="0027385B" w:rsidRPr="00273352">
              <w:rPr>
                <w:rFonts w:ascii="Calibri" w:eastAsia="Calibri" w:hAnsi="Calibri" w:cs="Calibri"/>
                <w:sz w:val="20"/>
                <w:szCs w:val="20"/>
              </w:rPr>
              <w:t xml:space="preserve">kvadrat </w:t>
            </w:r>
            <w:proofErr w:type="spellStart"/>
            <w:r w:rsidR="0027385B" w:rsidRPr="00273352">
              <w:rPr>
                <w:rFonts w:ascii="Calibri" w:eastAsia="Calibri" w:hAnsi="Calibri" w:cs="Calibri"/>
                <w:sz w:val="20"/>
                <w:szCs w:val="20"/>
              </w:rPr>
              <w:t>tr</w:t>
            </w:r>
            <w:r w:rsidR="00FA4775">
              <w:rPr>
                <w:rFonts w:ascii="Calibri" w:eastAsia="Calibri" w:hAnsi="Calibri" w:cs="Calibri"/>
                <w:sz w:val="20"/>
                <w:szCs w:val="20"/>
              </w:rPr>
              <w:t>o</w:t>
            </w:r>
            <w:r w:rsidR="0027385B" w:rsidRPr="00273352">
              <w:rPr>
                <w:rFonts w:ascii="Calibri" w:eastAsia="Calibri" w:hAnsi="Calibri" w:cs="Calibri"/>
                <w:sz w:val="20"/>
                <w:szCs w:val="20"/>
              </w:rPr>
              <w:t>členika</w:t>
            </w:r>
            <w:proofErr w:type="spellEnd"/>
            <w:r w:rsidR="0027385B" w:rsidRPr="00273352">
              <w:rPr>
                <w:rFonts w:ascii="Calibri" w:eastAsia="Calibri" w:hAnsi="Calibri" w:cs="Calibri"/>
                <w:sz w:val="20"/>
                <w:szCs w:val="20"/>
              </w:rPr>
              <w:t xml:space="preserve">, </w:t>
            </w:r>
            <w:r w:rsidRPr="00273352">
              <w:rPr>
                <w:rFonts w:ascii="Calibri" w:eastAsia="Calibri" w:hAnsi="Calibri" w:cs="Calibri"/>
                <w:sz w:val="20"/>
                <w:szCs w:val="20"/>
              </w:rPr>
              <w:t>produkt vsote in razlike dvočlenikov,</w:t>
            </w:r>
          </w:p>
          <w:p w14:paraId="210E46B7" w14:textId="32B5C41D" w:rsidR="008765ED" w:rsidRPr="00273352" w:rsidRDefault="008765ED" w:rsidP="00A60929">
            <w:pPr>
              <w:pStyle w:val="Odstavekseznama1"/>
              <w:numPr>
                <w:ilvl w:val="0"/>
                <w:numId w:val="7"/>
              </w:numPr>
              <w:autoSpaceDE w:val="0"/>
              <w:autoSpaceDN w:val="0"/>
              <w:adjustRightInd w:val="0"/>
              <w:ind w:left="283" w:hanging="142"/>
              <w:rPr>
                <w:rFonts w:ascii="Calibri" w:eastAsia="Calibri" w:hAnsi="Calibri" w:cs="Calibri"/>
                <w:sz w:val="20"/>
                <w:szCs w:val="20"/>
              </w:rPr>
            </w:pPr>
            <w:r w:rsidRPr="00273352">
              <w:rPr>
                <w:rFonts w:ascii="Calibri" w:eastAsia="Calibri" w:hAnsi="Calibri" w:cs="Calibri"/>
                <w:sz w:val="20"/>
                <w:szCs w:val="20"/>
              </w:rPr>
              <w:t xml:space="preserve">zna razstavljati izraze (izpostavljanje skupnega faktorja, razlika kvadratov, </w:t>
            </w:r>
            <w:proofErr w:type="spellStart"/>
            <w:r w:rsidRPr="00273352">
              <w:rPr>
                <w:rFonts w:ascii="Calibri" w:eastAsia="Calibri" w:hAnsi="Calibri" w:cs="Calibri"/>
                <w:sz w:val="20"/>
                <w:szCs w:val="20"/>
              </w:rPr>
              <w:t>Vietovo</w:t>
            </w:r>
            <w:proofErr w:type="spellEnd"/>
            <w:r w:rsidRPr="00273352">
              <w:rPr>
                <w:rFonts w:ascii="Calibri" w:eastAsia="Calibri" w:hAnsi="Calibri" w:cs="Calibri"/>
                <w:sz w:val="20"/>
                <w:szCs w:val="20"/>
              </w:rPr>
              <w:t xml:space="preserve"> pravilo, razlika in vs</w:t>
            </w:r>
            <w:r w:rsidR="0027385B" w:rsidRPr="00273352">
              <w:rPr>
                <w:rFonts w:ascii="Calibri" w:eastAsia="Calibri" w:hAnsi="Calibri" w:cs="Calibri"/>
                <w:sz w:val="20"/>
                <w:szCs w:val="20"/>
              </w:rPr>
              <w:t xml:space="preserve">ota </w:t>
            </w:r>
            <w:r w:rsidRPr="00273352">
              <w:rPr>
                <w:rFonts w:ascii="Calibri" w:eastAsia="Calibri" w:hAnsi="Calibri" w:cs="Calibri"/>
                <w:sz w:val="20"/>
                <w:szCs w:val="20"/>
              </w:rPr>
              <w:t xml:space="preserve">kubov, </w:t>
            </w:r>
            <w:proofErr w:type="spellStart"/>
            <w:r w:rsidRPr="00273352">
              <w:rPr>
                <w:rFonts w:ascii="Calibri" w:eastAsia="Calibri" w:hAnsi="Calibri" w:cs="Calibri"/>
                <w:sz w:val="20"/>
                <w:szCs w:val="20"/>
              </w:rPr>
              <w:t>štiričleniki</w:t>
            </w:r>
            <w:proofErr w:type="spellEnd"/>
            <w:r w:rsidRPr="00273352">
              <w:rPr>
                <w:rFonts w:ascii="Calibri" w:eastAsia="Calibri" w:hAnsi="Calibri" w:cs="Calibri"/>
                <w:sz w:val="20"/>
                <w:szCs w:val="20"/>
              </w:rPr>
              <w:t>, vsota in razlika n-tih potenc)</w:t>
            </w:r>
          </w:p>
          <w:p w14:paraId="3BBB9A65" w14:textId="77777777" w:rsidR="008765ED" w:rsidRPr="00273352" w:rsidRDefault="008765ED" w:rsidP="00A60929">
            <w:pPr>
              <w:pStyle w:val="Odstavekseznama"/>
              <w:numPr>
                <w:ilvl w:val="0"/>
                <w:numId w:val="7"/>
              </w:numPr>
              <w:spacing w:before="0"/>
              <w:ind w:left="252" w:hanging="180"/>
              <w:rPr>
                <w:rFonts w:ascii="Calibri" w:eastAsia="Calibri" w:hAnsi="Calibri" w:cs="Calibri"/>
                <w:sz w:val="20"/>
                <w:szCs w:val="20"/>
              </w:rPr>
            </w:pPr>
            <w:r w:rsidRPr="00273352">
              <w:rPr>
                <w:rFonts w:ascii="Calibri" w:eastAsia="Calibri" w:hAnsi="Calibri" w:cs="Calibri"/>
                <w:sz w:val="20"/>
                <w:szCs w:val="20"/>
              </w:rPr>
              <w:t>razume in loči pojme: deli, je deljiv, je večkratnik, je delitelj…</w:t>
            </w:r>
          </w:p>
          <w:p w14:paraId="271EEC36" w14:textId="70D9385A" w:rsidR="008765ED" w:rsidRPr="00273352" w:rsidRDefault="008765ED" w:rsidP="00A60929">
            <w:pPr>
              <w:pStyle w:val="Odstavekseznama"/>
              <w:numPr>
                <w:ilvl w:val="0"/>
                <w:numId w:val="7"/>
              </w:numPr>
              <w:spacing w:before="0"/>
              <w:ind w:left="252" w:hanging="180"/>
              <w:rPr>
                <w:rFonts w:ascii="Calibri" w:eastAsia="Calibri" w:hAnsi="Calibri" w:cs="Calibri"/>
                <w:sz w:val="20"/>
                <w:szCs w:val="20"/>
              </w:rPr>
            </w:pPr>
            <w:r w:rsidRPr="00273352">
              <w:rPr>
                <w:rFonts w:ascii="Calibri" w:eastAsia="Calibri" w:hAnsi="Calibri" w:cs="Calibri"/>
                <w:sz w:val="20"/>
                <w:szCs w:val="20"/>
              </w:rPr>
              <w:t xml:space="preserve">pozna pravila za ugotavljanje deljivosti z znanimi delitelji: 2, 3, 4, 5,6,8, 9, 10, 100,25, 125. </w:t>
            </w:r>
          </w:p>
          <w:p w14:paraId="68588D16" w14:textId="1B22DC61" w:rsidR="008765ED" w:rsidRPr="00273352" w:rsidRDefault="008765ED" w:rsidP="00A60929">
            <w:pPr>
              <w:pStyle w:val="Odstavekseznama"/>
              <w:numPr>
                <w:ilvl w:val="0"/>
                <w:numId w:val="7"/>
              </w:numPr>
              <w:spacing w:before="0"/>
              <w:ind w:left="252" w:hanging="180"/>
              <w:rPr>
                <w:rFonts w:ascii="Calibri" w:eastAsia="Calibri" w:hAnsi="Calibri" w:cs="Calibri"/>
                <w:sz w:val="20"/>
                <w:szCs w:val="20"/>
              </w:rPr>
            </w:pPr>
            <w:r w:rsidRPr="00273352">
              <w:rPr>
                <w:rFonts w:ascii="Calibri" w:eastAsia="Calibri" w:hAnsi="Calibri" w:cs="Calibri"/>
                <w:sz w:val="20"/>
                <w:szCs w:val="20"/>
              </w:rPr>
              <w:t>razlikuje praštevila in sestavljena števila, razume pojem prafaktor,</w:t>
            </w:r>
          </w:p>
          <w:p w14:paraId="236D2D10" w14:textId="0B5527E5" w:rsidR="00C902D6" w:rsidRPr="00273352" w:rsidRDefault="00C902D6" w:rsidP="00A60929">
            <w:pPr>
              <w:pStyle w:val="Odstavekseznama"/>
              <w:numPr>
                <w:ilvl w:val="0"/>
                <w:numId w:val="7"/>
              </w:numPr>
              <w:spacing w:before="0"/>
              <w:ind w:left="252" w:hanging="180"/>
              <w:rPr>
                <w:rFonts w:ascii="Calibri" w:eastAsia="Calibri" w:hAnsi="Calibri" w:cs="Calibri"/>
                <w:sz w:val="20"/>
                <w:szCs w:val="20"/>
              </w:rPr>
            </w:pPr>
            <w:r w:rsidRPr="00273352">
              <w:rPr>
                <w:rFonts w:ascii="Calibri" w:eastAsia="Calibri" w:hAnsi="Calibri" w:cs="Calibri"/>
                <w:sz w:val="20"/>
                <w:szCs w:val="20"/>
              </w:rPr>
              <w:t>zna število razstaviti na prafaktorje,</w:t>
            </w:r>
          </w:p>
          <w:p w14:paraId="28296B0C" w14:textId="15DD76CA" w:rsidR="008765ED" w:rsidRDefault="008765ED" w:rsidP="00A60929">
            <w:pPr>
              <w:pStyle w:val="Odstavekseznama"/>
              <w:numPr>
                <w:ilvl w:val="0"/>
                <w:numId w:val="7"/>
              </w:numPr>
              <w:spacing w:before="0"/>
              <w:ind w:left="252" w:hanging="180"/>
              <w:rPr>
                <w:rFonts w:ascii="Calibri" w:eastAsia="Calibri" w:hAnsi="Calibri" w:cs="Calibri"/>
                <w:sz w:val="20"/>
                <w:szCs w:val="20"/>
              </w:rPr>
            </w:pPr>
            <w:r w:rsidRPr="00273352">
              <w:rPr>
                <w:rFonts w:ascii="Calibri" w:eastAsia="Calibri" w:hAnsi="Calibri" w:cs="Calibri"/>
                <w:sz w:val="20"/>
                <w:szCs w:val="20"/>
              </w:rPr>
              <w:t>zna zapisati osnovni izrek o deljenju in izračunati D(</w:t>
            </w:r>
            <w:proofErr w:type="spellStart"/>
            <w:r w:rsidRPr="00273352">
              <w:rPr>
                <w:rFonts w:ascii="Calibri" w:eastAsia="Calibri" w:hAnsi="Calibri" w:cs="Calibri"/>
                <w:sz w:val="20"/>
                <w:szCs w:val="20"/>
              </w:rPr>
              <w:t>a,b</w:t>
            </w:r>
            <w:proofErr w:type="spellEnd"/>
            <w:r w:rsidRPr="00273352">
              <w:rPr>
                <w:rFonts w:ascii="Calibri" w:eastAsia="Calibri" w:hAnsi="Calibri" w:cs="Calibri"/>
                <w:sz w:val="20"/>
                <w:szCs w:val="20"/>
              </w:rPr>
              <w:t>) in v(</w:t>
            </w:r>
            <w:proofErr w:type="spellStart"/>
            <w:r w:rsidRPr="00273352">
              <w:rPr>
                <w:rFonts w:ascii="Calibri" w:eastAsia="Calibri" w:hAnsi="Calibri" w:cs="Calibri"/>
                <w:sz w:val="20"/>
                <w:szCs w:val="20"/>
              </w:rPr>
              <w:t>a,b</w:t>
            </w:r>
            <w:proofErr w:type="spellEnd"/>
            <w:r w:rsidRPr="00273352">
              <w:rPr>
                <w:rFonts w:ascii="Calibri" w:eastAsia="Calibri" w:hAnsi="Calibri" w:cs="Calibri"/>
                <w:sz w:val="20"/>
                <w:szCs w:val="20"/>
              </w:rPr>
              <w:t>)</w:t>
            </w:r>
          </w:p>
          <w:p w14:paraId="6C22D342" w14:textId="37345A59" w:rsidR="00FA4775" w:rsidRPr="00273352" w:rsidRDefault="00FA4775" w:rsidP="00A60929">
            <w:pPr>
              <w:pStyle w:val="Odstavekseznama"/>
              <w:numPr>
                <w:ilvl w:val="0"/>
                <w:numId w:val="7"/>
              </w:numPr>
              <w:spacing w:before="0"/>
              <w:ind w:left="252" w:hanging="180"/>
              <w:rPr>
                <w:rFonts w:ascii="Calibri" w:eastAsia="Calibri" w:hAnsi="Calibri" w:cs="Calibri"/>
                <w:sz w:val="20"/>
                <w:szCs w:val="20"/>
              </w:rPr>
            </w:pPr>
            <w:r>
              <w:rPr>
                <w:rFonts w:ascii="Calibri" w:eastAsia="Calibri" w:hAnsi="Calibri" w:cs="Calibri"/>
                <w:sz w:val="20"/>
                <w:szCs w:val="20"/>
              </w:rPr>
              <w:t>reši besedilne naloge iz deljivosti.</w:t>
            </w:r>
          </w:p>
          <w:p w14:paraId="39AD7458" w14:textId="3D668522" w:rsidR="008765ED" w:rsidRPr="00273352" w:rsidRDefault="008765ED" w:rsidP="008765ED">
            <w:pPr>
              <w:pStyle w:val="Odstavekseznama1"/>
              <w:autoSpaceDE w:val="0"/>
              <w:autoSpaceDN w:val="0"/>
              <w:adjustRightInd w:val="0"/>
              <w:rPr>
                <w:rFonts w:ascii="Calibri" w:hAnsi="Calibri" w:cs="TTE27C07D8t00"/>
                <w:sz w:val="20"/>
                <w:szCs w:val="20"/>
              </w:rPr>
            </w:pPr>
          </w:p>
        </w:tc>
      </w:tr>
      <w:tr w:rsidR="008765ED" w:rsidRPr="00173A44" w14:paraId="272FBD30" w14:textId="77777777" w:rsidTr="008851C0">
        <w:trPr>
          <w:trHeight w:val="919"/>
        </w:trPr>
        <w:tc>
          <w:tcPr>
            <w:tcW w:w="1135" w:type="dxa"/>
            <w:vAlign w:val="center"/>
          </w:tcPr>
          <w:p w14:paraId="368E7B91" w14:textId="77777777" w:rsidR="008765ED" w:rsidRPr="00312C16" w:rsidRDefault="008765ED" w:rsidP="008765ED">
            <w:pPr>
              <w:jc w:val="center"/>
              <w:rPr>
                <w:rFonts w:ascii="Tahoma" w:hAnsi="Tahoma" w:cs="Tahoma"/>
                <w:bCs/>
                <w:sz w:val="24"/>
                <w:szCs w:val="24"/>
              </w:rPr>
            </w:pPr>
            <w:r w:rsidRPr="00312C16">
              <w:rPr>
                <w:rFonts w:ascii="Tahoma" w:hAnsi="Tahoma" w:cs="Tahoma"/>
                <w:bCs/>
                <w:sz w:val="24"/>
                <w:szCs w:val="24"/>
              </w:rPr>
              <w:t>2</w:t>
            </w:r>
          </w:p>
        </w:tc>
        <w:tc>
          <w:tcPr>
            <w:tcW w:w="4394" w:type="dxa"/>
            <w:vAlign w:val="center"/>
          </w:tcPr>
          <w:p w14:paraId="1BADEC30" w14:textId="77777777" w:rsidR="008765ED" w:rsidRDefault="008765ED" w:rsidP="008765ED">
            <w:pPr>
              <w:rPr>
                <w:rFonts w:ascii="Tahoma" w:hAnsi="Tahoma" w:cs="Tahoma"/>
                <w:sz w:val="24"/>
                <w:szCs w:val="24"/>
              </w:rPr>
            </w:pPr>
            <w:r>
              <w:rPr>
                <w:rFonts w:ascii="Tahoma" w:hAnsi="Tahoma" w:cs="Tahoma"/>
                <w:sz w:val="24"/>
                <w:szCs w:val="24"/>
              </w:rPr>
              <w:t>OSNOVE LOGIKE IN TEORIJE MNOŽIC</w:t>
            </w:r>
          </w:p>
          <w:p w14:paraId="650B087A" w14:textId="6F97553D" w:rsidR="008765ED" w:rsidRPr="00312C16" w:rsidRDefault="008765ED" w:rsidP="008765ED">
            <w:pPr>
              <w:rPr>
                <w:rFonts w:ascii="Tahoma" w:hAnsi="Tahoma" w:cs="Tahoma"/>
                <w:sz w:val="24"/>
                <w:szCs w:val="24"/>
              </w:rPr>
            </w:pPr>
          </w:p>
        </w:tc>
        <w:tc>
          <w:tcPr>
            <w:tcW w:w="9434" w:type="dxa"/>
            <w:vAlign w:val="center"/>
          </w:tcPr>
          <w:p w14:paraId="3FAC311E" w14:textId="77777777" w:rsidR="008765ED" w:rsidRPr="00273352" w:rsidRDefault="002F1A09" w:rsidP="00A60929">
            <w:pPr>
              <w:pStyle w:val="Odstavekseznama1"/>
              <w:numPr>
                <w:ilvl w:val="0"/>
                <w:numId w:val="10"/>
              </w:numPr>
              <w:autoSpaceDE w:val="0"/>
              <w:autoSpaceDN w:val="0"/>
              <w:adjustRightInd w:val="0"/>
              <w:ind w:left="425" w:hanging="284"/>
              <w:rPr>
                <w:rFonts w:ascii="Calibri" w:hAnsi="Calibri" w:cs="TTE27C07D8t00"/>
                <w:sz w:val="20"/>
                <w:szCs w:val="20"/>
              </w:rPr>
            </w:pPr>
            <w:r w:rsidRPr="00273352">
              <w:rPr>
                <w:rFonts w:ascii="Calibri" w:hAnsi="Calibri" w:cs="TTE27C07D8t00"/>
                <w:sz w:val="20"/>
                <w:szCs w:val="20"/>
              </w:rPr>
              <w:t>pozna pojem izjava in njeno lastnost,</w:t>
            </w:r>
          </w:p>
          <w:p w14:paraId="0FDEDB43" w14:textId="77777777" w:rsidR="002F1A09" w:rsidRPr="00273352" w:rsidRDefault="002F1A09" w:rsidP="00A60929">
            <w:pPr>
              <w:pStyle w:val="Odstavekseznama1"/>
              <w:numPr>
                <w:ilvl w:val="0"/>
                <w:numId w:val="10"/>
              </w:numPr>
              <w:autoSpaceDE w:val="0"/>
              <w:autoSpaceDN w:val="0"/>
              <w:adjustRightInd w:val="0"/>
              <w:ind w:left="425" w:hanging="284"/>
              <w:rPr>
                <w:rFonts w:ascii="Calibri" w:hAnsi="Calibri" w:cs="TTE27C07D8t00"/>
                <w:sz w:val="20"/>
                <w:szCs w:val="20"/>
              </w:rPr>
            </w:pPr>
            <w:r w:rsidRPr="00273352">
              <w:rPr>
                <w:rFonts w:ascii="Calibri" w:hAnsi="Calibri" w:cs="TTE27C07D8t00"/>
                <w:sz w:val="20"/>
                <w:szCs w:val="20"/>
              </w:rPr>
              <w:t>pozna operacije nad izjavami in njihove pravilnostne tabele,</w:t>
            </w:r>
          </w:p>
          <w:p w14:paraId="468D37F7" w14:textId="77777777" w:rsidR="002F1A09" w:rsidRPr="00273352" w:rsidRDefault="002F1A09" w:rsidP="00A60929">
            <w:pPr>
              <w:pStyle w:val="Odstavekseznama1"/>
              <w:numPr>
                <w:ilvl w:val="0"/>
                <w:numId w:val="10"/>
              </w:numPr>
              <w:autoSpaceDE w:val="0"/>
              <w:autoSpaceDN w:val="0"/>
              <w:adjustRightInd w:val="0"/>
              <w:ind w:left="425" w:hanging="284"/>
              <w:rPr>
                <w:rFonts w:ascii="Calibri" w:hAnsi="Calibri" w:cs="TTE27C07D8t00"/>
                <w:sz w:val="20"/>
                <w:szCs w:val="20"/>
              </w:rPr>
            </w:pPr>
            <w:r w:rsidRPr="00273352">
              <w:rPr>
                <w:rFonts w:ascii="Calibri" w:hAnsi="Calibri" w:cs="TTE27C07D8t00"/>
                <w:sz w:val="20"/>
                <w:szCs w:val="20"/>
              </w:rPr>
              <w:t>pozna vrstni red logičnih operacij in jih zna uporabljati,</w:t>
            </w:r>
          </w:p>
          <w:p w14:paraId="476C5F43" w14:textId="77777777" w:rsidR="002F1A09" w:rsidRPr="00273352" w:rsidRDefault="002F1A09" w:rsidP="00A60929">
            <w:pPr>
              <w:pStyle w:val="Odstavekseznama1"/>
              <w:numPr>
                <w:ilvl w:val="0"/>
                <w:numId w:val="10"/>
              </w:numPr>
              <w:autoSpaceDE w:val="0"/>
              <w:autoSpaceDN w:val="0"/>
              <w:adjustRightInd w:val="0"/>
              <w:ind w:left="425" w:hanging="284"/>
              <w:rPr>
                <w:rFonts w:ascii="Calibri" w:hAnsi="Calibri" w:cs="TTE27C07D8t00"/>
                <w:sz w:val="20"/>
                <w:szCs w:val="20"/>
              </w:rPr>
            </w:pPr>
            <w:r w:rsidRPr="00273352">
              <w:rPr>
                <w:rFonts w:ascii="Calibri" w:hAnsi="Calibri" w:cs="TTE27C07D8t00"/>
                <w:sz w:val="20"/>
                <w:szCs w:val="20"/>
              </w:rPr>
              <w:t>ve kaj je tavtologija, zna ugotoviti ali je sestavljena izjava tavtologija</w:t>
            </w:r>
            <w:r w:rsidR="00CE7B9A" w:rsidRPr="00273352">
              <w:rPr>
                <w:rFonts w:ascii="Calibri" w:hAnsi="Calibri" w:cs="TTE27C07D8t00"/>
                <w:sz w:val="20"/>
                <w:szCs w:val="20"/>
              </w:rPr>
              <w:t>,</w:t>
            </w:r>
          </w:p>
          <w:p w14:paraId="1AF553C6" w14:textId="77777777" w:rsidR="00CE7B9A" w:rsidRPr="00273352" w:rsidRDefault="00CE7B9A" w:rsidP="00A60929">
            <w:pPr>
              <w:pStyle w:val="Odstavekseznama1"/>
              <w:numPr>
                <w:ilvl w:val="0"/>
                <w:numId w:val="10"/>
              </w:numPr>
              <w:autoSpaceDE w:val="0"/>
              <w:autoSpaceDN w:val="0"/>
              <w:adjustRightInd w:val="0"/>
              <w:ind w:left="425" w:hanging="284"/>
              <w:rPr>
                <w:rFonts w:ascii="Calibri" w:hAnsi="Calibri" w:cs="TTE27C07D8t00"/>
                <w:sz w:val="20"/>
                <w:szCs w:val="20"/>
              </w:rPr>
            </w:pPr>
            <w:r w:rsidRPr="00273352">
              <w:rPr>
                <w:rFonts w:ascii="Calibri" w:hAnsi="Calibri" w:cs="TTE27C07D8t00"/>
                <w:sz w:val="20"/>
                <w:szCs w:val="20"/>
              </w:rPr>
              <w:lastRenderedPageBreak/>
              <w:t xml:space="preserve">pozna osnovne pojme </w:t>
            </w:r>
            <w:r w:rsidR="00292AD4" w:rsidRPr="00273352">
              <w:rPr>
                <w:rFonts w:ascii="Calibri" w:hAnsi="Calibri" w:cs="TTE27C07D8t00"/>
                <w:sz w:val="20"/>
                <w:szCs w:val="20"/>
              </w:rPr>
              <w:t xml:space="preserve">teorije množic: množica, prazna množica, univerzalna množica, podmnožica, potenčna množica, </w:t>
            </w:r>
            <w:proofErr w:type="spellStart"/>
            <w:r w:rsidR="00292AD4" w:rsidRPr="00273352">
              <w:rPr>
                <w:rFonts w:ascii="Calibri" w:hAnsi="Calibri" w:cs="TTE27C07D8t00"/>
                <w:sz w:val="20"/>
                <w:szCs w:val="20"/>
              </w:rPr>
              <w:t>disjunktni</w:t>
            </w:r>
            <w:proofErr w:type="spellEnd"/>
            <w:r w:rsidR="00292AD4" w:rsidRPr="00273352">
              <w:rPr>
                <w:rFonts w:ascii="Calibri" w:hAnsi="Calibri" w:cs="TTE27C07D8t00"/>
                <w:sz w:val="20"/>
                <w:szCs w:val="20"/>
              </w:rPr>
              <w:t xml:space="preserve"> množici, moč množice,</w:t>
            </w:r>
          </w:p>
          <w:p w14:paraId="406EDD35" w14:textId="6E7AD98D" w:rsidR="00292AD4" w:rsidRDefault="00292AD4" w:rsidP="00A60929">
            <w:pPr>
              <w:pStyle w:val="Odstavekseznama1"/>
              <w:numPr>
                <w:ilvl w:val="0"/>
                <w:numId w:val="10"/>
              </w:numPr>
              <w:autoSpaceDE w:val="0"/>
              <w:autoSpaceDN w:val="0"/>
              <w:adjustRightInd w:val="0"/>
              <w:ind w:left="425" w:hanging="284"/>
              <w:rPr>
                <w:rFonts w:ascii="Calibri" w:hAnsi="Calibri" w:cs="TTE27C07D8t00"/>
                <w:sz w:val="20"/>
                <w:szCs w:val="20"/>
              </w:rPr>
            </w:pPr>
            <w:r w:rsidRPr="00273352">
              <w:rPr>
                <w:rFonts w:ascii="Calibri" w:hAnsi="Calibri" w:cs="TTE27C07D8t00"/>
                <w:sz w:val="20"/>
                <w:szCs w:val="20"/>
              </w:rPr>
              <w:t>pozna in zna uporabljati operacije nad množicami: unija, presek, razlika, komplement, kartezični produkt,</w:t>
            </w:r>
          </w:p>
          <w:p w14:paraId="79F8F287" w14:textId="334B2CC4" w:rsidR="00FA4775" w:rsidRPr="00273352" w:rsidRDefault="00FA4775" w:rsidP="00A60929">
            <w:pPr>
              <w:pStyle w:val="Odstavekseznama1"/>
              <w:numPr>
                <w:ilvl w:val="0"/>
                <w:numId w:val="10"/>
              </w:numPr>
              <w:autoSpaceDE w:val="0"/>
              <w:autoSpaceDN w:val="0"/>
              <w:adjustRightInd w:val="0"/>
              <w:ind w:left="425" w:hanging="284"/>
              <w:rPr>
                <w:rFonts w:ascii="Calibri" w:hAnsi="Calibri" w:cs="TTE27C07D8t00"/>
                <w:sz w:val="20"/>
                <w:szCs w:val="20"/>
              </w:rPr>
            </w:pPr>
            <w:r>
              <w:rPr>
                <w:rFonts w:ascii="Calibri" w:hAnsi="Calibri" w:cs="TTE27C07D8t00"/>
                <w:sz w:val="20"/>
                <w:szCs w:val="20"/>
              </w:rPr>
              <w:t>pozna in uporablja načelo vključitev in izključitev,</w:t>
            </w:r>
          </w:p>
          <w:p w14:paraId="43A189C9" w14:textId="7974F261" w:rsidR="00292AD4" w:rsidRPr="00273352" w:rsidRDefault="00292AD4" w:rsidP="00A60929">
            <w:pPr>
              <w:pStyle w:val="Odstavekseznama1"/>
              <w:numPr>
                <w:ilvl w:val="0"/>
                <w:numId w:val="10"/>
              </w:numPr>
              <w:autoSpaceDE w:val="0"/>
              <w:autoSpaceDN w:val="0"/>
              <w:adjustRightInd w:val="0"/>
              <w:ind w:left="425" w:hanging="284"/>
              <w:rPr>
                <w:rFonts w:ascii="Calibri" w:hAnsi="Calibri" w:cs="TTE27C07D8t00"/>
                <w:sz w:val="20"/>
                <w:szCs w:val="20"/>
              </w:rPr>
            </w:pPr>
            <w:r w:rsidRPr="00273352">
              <w:rPr>
                <w:rFonts w:ascii="Calibri" w:hAnsi="Calibri" w:cs="TTE27C07D8t00"/>
                <w:sz w:val="20"/>
                <w:szCs w:val="20"/>
              </w:rPr>
              <w:t>iz opisa lastnosti zna določiti množico in obratno – podano množico zna zapisati z opisom lastnosti.</w:t>
            </w:r>
          </w:p>
        </w:tc>
      </w:tr>
      <w:tr w:rsidR="008765ED" w:rsidRPr="00173A44" w14:paraId="2C1B8EF9" w14:textId="77777777" w:rsidTr="008851C0">
        <w:trPr>
          <w:trHeight w:val="1318"/>
        </w:trPr>
        <w:tc>
          <w:tcPr>
            <w:tcW w:w="1135" w:type="dxa"/>
            <w:vAlign w:val="center"/>
          </w:tcPr>
          <w:p w14:paraId="6D7993C1" w14:textId="77777777" w:rsidR="008765ED" w:rsidRPr="00312C16" w:rsidRDefault="008765ED" w:rsidP="008765ED">
            <w:pPr>
              <w:jc w:val="center"/>
              <w:rPr>
                <w:rFonts w:ascii="Tahoma" w:hAnsi="Tahoma" w:cs="Tahoma"/>
                <w:bCs/>
                <w:sz w:val="24"/>
                <w:szCs w:val="24"/>
              </w:rPr>
            </w:pPr>
            <w:r w:rsidRPr="00312C16">
              <w:rPr>
                <w:rFonts w:ascii="Tahoma" w:hAnsi="Tahoma" w:cs="Tahoma"/>
                <w:bCs/>
                <w:sz w:val="24"/>
                <w:szCs w:val="24"/>
              </w:rPr>
              <w:lastRenderedPageBreak/>
              <w:t>3</w:t>
            </w:r>
          </w:p>
        </w:tc>
        <w:tc>
          <w:tcPr>
            <w:tcW w:w="4394" w:type="dxa"/>
            <w:vAlign w:val="center"/>
          </w:tcPr>
          <w:p w14:paraId="1514FF13" w14:textId="53720256" w:rsidR="008765ED" w:rsidRPr="00312C16" w:rsidRDefault="008765ED" w:rsidP="008765ED">
            <w:pPr>
              <w:rPr>
                <w:rFonts w:ascii="Tahoma" w:hAnsi="Tahoma" w:cs="Tahoma"/>
                <w:sz w:val="24"/>
                <w:szCs w:val="24"/>
              </w:rPr>
            </w:pPr>
            <w:r>
              <w:rPr>
                <w:rFonts w:ascii="Tahoma" w:hAnsi="Tahoma" w:cs="Tahoma"/>
                <w:sz w:val="24"/>
                <w:szCs w:val="24"/>
              </w:rPr>
              <w:t>RACIONALNA ŠTEVILA</w:t>
            </w:r>
          </w:p>
        </w:tc>
        <w:tc>
          <w:tcPr>
            <w:tcW w:w="9434" w:type="dxa"/>
            <w:vAlign w:val="center"/>
          </w:tcPr>
          <w:p w14:paraId="1DEB0B0C" w14:textId="6DE7D5BC" w:rsidR="008765ED" w:rsidRPr="00273352" w:rsidRDefault="008765ED" w:rsidP="008765ED">
            <w:pPr>
              <w:rPr>
                <w:rFonts w:ascii="Calibri" w:eastAsia="Calibri" w:hAnsi="Calibri" w:cs="Calibri"/>
                <w:sz w:val="20"/>
                <w:szCs w:val="20"/>
              </w:rPr>
            </w:pPr>
          </w:p>
          <w:p w14:paraId="3C13CA58" w14:textId="6761619F" w:rsidR="008765ED" w:rsidRPr="00273352" w:rsidRDefault="008765ED" w:rsidP="00A60929">
            <w:pPr>
              <w:pStyle w:val="Odstavekseznama"/>
              <w:numPr>
                <w:ilvl w:val="0"/>
                <w:numId w:val="8"/>
              </w:numPr>
              <w:spacing w:before="0"/>
              <w:ind w:left="283" w:hanging="211"/>
              <w:rPr>
                <w:rFonts w:ascii="Calibri" w:eastAsia="Calibri" w:hAnsi="Calibri" w:cs="Calibri"/>
                <w:sz w:val="20"/>
                <w:szCs w:val="20"/>
              </w:rPr>
            </w:pPr>
            <w:r w:rsidRPr="00273352">
              <w:rPr>
                <w:rFonts w:ascii="Calibri" w:eastAsia="Calibri" w:hAnsi="Calibri" w:cs="Calibri"/>
                <w:sz w:val="20"/>
                <w:szCs w:val="20"/>
              </w:rPr>
              <w:t xml:space="preserve">pozna pojem, zapis ter lastnosti Q, </w:t>
            </w:r>
          </w:p>
          <w:p w14:paraId="5E46716D" w14:textId="77777777" w:rsidR="008765ED" w:rsidRPr="00273352" w:rsidRDefault="008765ED" w:rsidP="00A60929">
            <w:pPr>
              <w:pStyle w:val="Odstavekseznama"/>
              <w:numPr>
                <w:ilvl w:val="0"/>
                <w:numId w:val="7"/>
              </w:numPr>
              <w:spacing w:before="0"/>
              <w:ind w:left="252" w:hanging="180"/>
              <w:rPr>
                <w:rFonts w:ascii="Calibri" w:eastAsia="Calibri" w:hAnsi="Calibri" w:cs="Calibri"/>
                <w:sz w:val="20"/>
                <w:szCs w:val="20"/>
              </w:rPr>
            </w:pPr>
            <w:r w:rsidRPr="00273352">
              <w:rPr>
                <w:rFonts w:ascii="Calibri" w:eastAsia="Calibri" w:hAnsi="Calibri" w:cs="Calibri"/>
                <w:sz w:val="20"/>
                <w:szCs w:val="20"/>
              </w:rPr>
              <w:t>zna računati z ulomki (številskimi in algebrskimi),</w:t>
            </w:r>
          </w:p>
          <w:p w14:paraId="4F7A4C2C" w14:textId="0BAB8D5E" w:rsidR="008765ED" w:rsidRPr="00273352" w:rsidRDefault="008765ED" w:rsidP="00A60929">
            <w:pPr>
              <w:pStyle w:val="Odstavekseznama"/>
              <w:numPr>
                <w:ilvl w:val="0"/>
                <w:numId w:val="7"/>
              </w:numPr>
              <w:spacing w:before="0"/>
              <w:ind w:left="252" w:hanging="180"/>
              <w:rPr>
                <w:rFonts w:ascii="Calibri" w:eastAsia="Calibri" w:hAnsi="Calibri" w:cs="Calibri"/>
                <w:sz w:val="20"/>
                <w:szCs w:val="20"/>
              </w:rPr>
            </w:pPr>
            <w:r w:rsidRPr="00273352">
              <w:rPr>
                <w:rFonts w:ascii="Calibri" w:eastAsia="Calibri" w:hAnsi="Calibri" w:cs="Calibri"/>
                <w:sz w:val="20"/>
                <w:szCs w:val="20"/>
              </w:rPr>
              <w:t>zna računati vrednosti izrazov s potencami s celimi eksponenti,</w:t>
            </w:r>
          </w:p>
          <w:p w14:paraId="21C90B34" w14:textId="77777777" w:rsidR="008765ED" w:rsidRPr="00273352" w:rsidRDefault="008765ED" w:rsidP="00A60929">
            <w:pPr>
              <w:pStyle w:val="Odstavekseznama"/>
              <w:numPr>
                <w:ilvl w:val="0"/>
                <w:numId w:val="7"/>
              </w:numPr>
              <w:spacing w:before="0"/>
              <w:ind w:left="252" w:hanging="180"/>
              <w:rPr>
                <w:rFonts w:ascii="Calibri" w:eastAsia="Calibri" w:hAnsi="Calibri" w:cs="Calibri"/>
                <w:sz w:val="20"/>
                <w:szCs w:val="20"/>
              </w:rPr>
            </w:pPr>
            <w:r w:rsidRPr="00273352">
              <w:rPr>
                <w:rFonts w:ascii="Calibri" w:eastAsia="Calibri" w:hAnsi="Calibri" w:cs="Calibri"/>
                <w:sz w:val="20"/>
                <w:szCs w:val="20"/>
              </w:rPr>
              <w:t>zna zapisati decimalno število z ulomkom in obratno,</w:t>
            </w:r>
          </w:p>
          <w:p w14:paraId="38BF8DDA" w14:textId="77777777" w:rsidR="008765ED" w:rsidRPr="00273352" w:rsidRDefault="008765ED" w:rsidP="00A60929">
            <w:pPr>
              <w:pStyle w:val="Odstavekseznama"/>
              <w:numPr>
                <w:ilvl w:val="0"/>
                <w:numId w:val="7"/>
              </w:numPr>
              <w:spacing w:before="0"/>
              <w:ind w:left="252" w:hanging="180"/>
              <w:rPr>
                <w:rFonts w:ascii="Calibri" w:eastAsia="Calibri" w:hAnsi="Calibri" w:cs="Calibri"/>
                <w:sz w:val="20"/>
                <w:szCs w:val="20"/>
              </w:rPr>
            </w:pPr>
            <w:r w:rsidRPr="00273352">
              <w:rPr>
                <w:rFonts w:ascii="Calibri" w:eastAsia="Calibri" w:hAnsi="Calibri" w:cs="Calibri"/>
                <w:sz w:val="20"/>
                <w:szCs w:val="20"/>
              </w:rPr>
              <w:t xml:space="preserve">loči desetiške ulomke od </w:t>
            </w:r>
            <w:proofErr w:type="spellStart"/>
            <w:r w:rsidRPr="00273352">
              <w:rPr>
                <w:rFonts w:ascii="Calibri" w:eastAsia="Calibri" w:hAnsi="Calibri" w:cs="Calibri"/>
                <w:sz w:val="20"/>
                <w:szCs w:val="20"/>
              </w:rPr>
              <w:t>nedesetiških</w:t>
            </w:r>
            <w:proofErr w:type="spellEnd"/>
            <w:r w:rsidRPr="00273352">
              <w:rPr>
                <w:rFonts w:ascii="Calibri" w:eastAsia="Calibri" w:hAnsi="Calibri" w:cs="Calibri"/>
                <w:sz w:val="20"/>
                <w:szCs w:val="20"/>
              </w:rPr>
              <w:t>,</w:t>
            </w:r>
          </w:p>
          <w:p w14:paraId="27B1B45F" w14:textId="731E732C" w:rsidR="008765ED" w:rsidRPr="00273352" w:rsidRDefault="008765ED" w:rsidP="00A60929">
            <w:pPr>
              <w:pStyle w:val="Odstavekseznama"/>
              <w:numPr>
                <w:ilvl w:val="0"/>
                <w:numId w:val="7"/>
              </w:numPr>
              <w:spacing w:before="0"/>
              <w:ind w:left="252" w:hanging="180"/>
              <w:rPr>
                <w:rFonts w:ascii="Calibri" w:eastAsia="Calibri" w:hAnsi="Calibri" w:cs="Calibri"/>
                <w:sz w:val="20"/>
                <w:szCs w:val="20"/>
              </w:rPr>
            </w:pPr>
            <w:r w:rsidRPr="00273352">
              <w:rPr>
                <w:rFonts w:ascii="Calibri" w:eastAsia="Calibri" w:hAnsi="Calibri" w:cs="Calibri"/>
                <w:sz w:val="20"/>
                <w:szCs w:val="20"/>
              </w:rPr>
              <w:t>zna zapisati periodično decimalno številko kot okrajšani ulomek.</w:t>
            </w:r>
          </w:p>
          <w:p w14:paraId="5630E059" w14:textId="5B4E34BF" w:rsidR="008765ED" w:rsidRPr="00273352" w:rsidRDefault="008765ED" w:rsidP="008765ED">
            <w:pPr>
              <w:pStyle w:val="Odstavekseznama1"/>
              <w:autoSpaceDE w:val="0"/>
              <w:autoSpaceDN w:val="0"/>
              <w:adjustRightInd w:val="0"/>
              <w:ind w:left="2422"/>
              <w:rPr>
                <w:rFonts w:ascii="Calibri" w:hAnsi="Calibri" w:cs="TTE27C07D8t00"/>
                <w:sz w:val="20"/>
                <w:szCs w:val="20"/>
              </w:rPr>
            </w:pPr>
          </w:p>
        </w:tc>
      </w:tr>
      <w:tr w:rsidR="008765ED" w:rsidRPr="00173A44" w14:paraId="7CF5E9EB" w14:textId="77777777" w:rsidTr="008851C0">
        <w:trPr>
          <w:trHeight w:val="1245"/>
        </w:trPr>
        <w:tc>
          <w:tcPr>
            <w:tcW w:w="1135" w:type="dxa"/>
            <w:vAlign w:val="center"/>
          </w:tcPr>
          <w:p w14:paraId="3848BBBA" w14:textId="77777777" w:rsidR="008765ED" w:rsidRPr="00312C16" w:rsidRDefault="008765ED" w:rsidP="008765ED">
            <w:pPr>
              <w:jc w:val="center"/>
              <w:rPr>
                <w:rFonts w:ascii="Tahoma" w:hAnsi="Tahoma" w:cs="Tahoma"/>
                <w:sz w:val="24"/>
                <w:szCs w:val="24"/>
              </w:rPr>
            </w:pPr>
            <w:r w:rsidRPr="00312C16">
              <w:rPr>
                <w:rFonts w:ascii="Tahoma" w:hAnsi="Tahoma" w:cs="Tahoma"/>
                <w:sz w:val="24"/>
                <w:szCs w:val="24"/>
              </w:rPr>
              <w:t>4</w:t>
            </w:r>
          </w:p>
        </w:tc>
        <w:tc>
          <w:tcPr>
            <w:tcW w:w="4394" w:type="dxa"/>
            <w:vAlign w:val="center"/>
          </w:tcPr>
          <w:p w14:paraId="59569D2B" w14:textId="77777777" w:rsidR="008765ED" w:rsidRPr="00312C16" w:rsidRDefault="008765ED" w:rsidP="008765ED">
            <w:pPr>
              <w:rPr>
                <w:rFonts w:ascii="Tahoma" w:hAnsi="Tahoma" w:cs="Tahoma"/>
                <w:sz w:val="24"/>
                <w:szCs w:val="24"/>
              </w:rPr>
            </w:pPr>
          </w:p>
          <w:p w14:paraId="6AD86937" w14:textId="6A545C9D" w:rsidR="008765ED" w:rsidRPr="00312C16" w:rsidRDefault="008765ED" w:rsidP="008765ED">
            <w:pPr>
              <w:rPr>
                <w:rFonts w:ascii="Tahoma" w:hAnsi="Tahoma" w:cs="Tahoma"/>
                <w:sz w:val="24"/>
                <w:szCs w:val="24"/>
              </w:rPr>
            </w:pPr>
            <w:r>
              <w:rPr>
                <w:rFonts w:ascii="Tahoma" w:hAnsi="Tahoma" w:cs="Tahoma"/>
                <w:sz w:val="24"/>
                <w:szCs w:val="24"/>
              </w:rPr>
              <w:t>REALNA ŠTEVILA</w:t>
            </w:r>
          </w:p>
          <w:p w14:paraId="0B4940B8" w14:textId="77777777" w:rsidR="008765ED" w:rsidRPr="00312C16" w:rsidRDefault="008765ED" w:rsidP="008765ED">
            <w:pPr>
              <w:rPr>
                <w:rFonts w:ascii="Tahoma" w:hAnsi="Tahoma" w:cs="Tahoma"/>
                <w:sz w:val="24"/>
                <w:szCs w:val="24"/>
              </w:rPr>
            </w:pPr>
          </w:p>
        </w:tc>
        <w:tc>
          <w:tcPr>
            <w:tcW w:w="9434" w:type="dxa"/>
            <w:vAlign w:val="center"/>
          </w:tcPr>
          <w:p w14:paraId="78AA3BAC" w14:textId="200DE452" w:rsidR="008765ED" w:rsidRPr="00273352" w:rsidRDefault="008765ED" w:rsidP="00A60929">
            <w:pPr>
              <w:pStyle w:val="Odstavekseznama1"/>
              <w:numPr>
                <w:ilvl w:val="0"/>
                <w:numId w:val="8"/>
              </w:numPr>
              <w:autoSpaceDE w:val="0"/>
              <w:autoSpaceDN w:val="0"/>
              <w:adjustRightInd w:val="0"/>
              <w:rPr>
                <w:rFonts w:ascii="Calibri" w:hAnsi="Calibri" w:cs="TTE27C07D8t00"/>
                <w:sz w:val="20"/>
                <w:szCs w:val="20"/>
              </w:rPr>
            </w:pPr>
            <w:r w:rsidRPr="00273352">
              <w:rPr>
                <w:rFonts w:ascii="Calibri" w:eastAsia="Calibri" w:hAnsi="Calibri" w:cs="Calibri"/>
                <w:sz w:val="20"/>
                <w:szCs w:val="20"/>
              </w:rPr>
              <w:t>ve, kaj je linearna enačba in jo zna rešiti</w:t>
            </w:r>
          </w:p>
          <w:p w14:paraId="35FCB570" w14:textId="77777777" w:rsidR="008765ED" w:rsidRPr="00273352" w:rsidRDefault="008765ED" w:rsidP="00A60929">
            <w:pPr>
              <w:pStyle w:val="Odstavekseznama"/>
              <w:numPr>
                <w:ilvl w:val="0"/>
                <w:numId w:val="8"/>
              </w:numPr>
              <w:spacing w:before="0"/>
              <w:rPr>
                <w:rFonts w:ascii="Calibri" w:eastAsia="Calibri" w:hAnsi="Calibri" w:cs="Calibri"/>
                <w:sz w:val="20"/>
                <w:szCs w:val="20"/>
              </w:rPr>
            </w:pPr>
            <w:r w:rsidRPr="00273352">
              <w:rPr>
                <w:rFonts w:ascii="Calibri" w:eastAsia="Calibri" w:hAnsi="Calibri" w:cs="Calibri"/>
                <w:sz w:val="20"/>
                <w:szCs w:val="20"/>
              </w:rPr>
              <w:t>ve, kaj je sistem dveh linearnih enačb z dvema neznankama in ga zna rešiti,</w:t>
            </w:r>
          </w:p>
          <w:p w14:paraId="3AC95E48" w14:textId="77777777" w:rsidR="008765ED" w:rsidRPr="00273352" w:rsidRDefault="008765ED" w:rsidP="00A60929">
            <w:pPr>
              <w:pStyle w:val="Odstavekseznama"/>
              <w:numPr>
                <w:ilvl w:val="0"/>
                <w:numId w:val="8"/>
              </w:numPr>
              <w:spacing w:before="0"/>
              <w:rPr>
                <w:rFonts w:ascii="Calibri" w:eastAsia="Calibri" w:hAnsi="Calibri" w:cs="Calibri"/>
                <w:sz w:val="20"/>
                <w:szCs w:val="20"/>
              </w:rPr>
            </w:pPr>
            <w:r w:rsidRPr="00273352">
              <w:rPr>
                <w:rFonts w:ascii="Calibri" w:eastAsia="Calibri" w:hAnsi="Calibri" w:cs="Calibri"/>
                <w:sz w:val="20"/>
                <w:szCs w:val="20"/>
              </w:rPr>
              <w:t>zna iz danega besedila zapisati linearno enačbo oz. sistem dveh linearnih enačb in poiskati rešitev (na več načinov),</w:t>
            </w:r>
          </w:p>
          <w:p w14:paraId="5A32CCC4" w14:textId="77777777" w:rsidR="008765ED" w:rsidRPr="00273352" w:rsidRDefault="008765ED" w:rsidP="00A60929">
            <w:pPr>
              <w:pStyle w:val="Odstavekseznama"/>
              <w:numPr>
                <w:ilvl w:val="0"/>
                <w:numId w:val="8"/>
              </w:numPr>
              <w:spacing w:before="0"/>
              <w:rPr>
                <w:rFonts w:ascii="Calibri" w:eastAsia="Calibri" w:hAnsi="Calibri" w:cs="Calibri"/>
                <w:sz w:val="20"/>
                <w:szCs w:val="20"/>
              </w:rPr>
            </w:pPr>
            <w:r w:rsidRPr="00273352">
              <w:rPr>
                <w:rFonts w:ascii="Calibri" w:eastAsia="Calibri" w:hAnsi="Calibri" w:cs="Calibri"/>
                <w:sz w:val="20"/>
                <w:szCs w:val="20"/>
              </w:rPr>
              <w:t>zna uporabljati sklepni račun,</w:t>
            </w:r>
          </w:p>
          <w:p w14:paraId="69E66885" w14:textId="77777777" w:rsidR="008765ED" w:rsidRPr="00273352" w:rsidRDefault="008765ED" w:rsidP="00A60929">
            <w:pPr>
              <w:pStyle w:val="Odstavekseznama"/>
              <w:numPr>
                <w:ilvl w:val="0"/>
                <w:numId w:val="8"/>
              </w:numPr>
              <w:spacing w:before="0"/>
              <w:rPr>
                <w:rFonts w:ascii="Calibri" w:eastAsia="Calibri" w:hAnsi="Calibri" w:cs="Calibri"/>
                <w:sz w:val="20"/>
                <w:szCs w:val="20"/>
              </w:rPr>
            </w:pPr>
            <w:r w:rsidRPr="00273352">
              <w:rPr>
                <w:rFonts w:ascii="Calibri" w:eastAsia="Calibri" w:hAnsi="Calibri" w:cs="Calibri"/>
                <w:sz w:val="20"/>
                <w:szCs w:val="20"/>
              </w:rPr>
              <w:t>zna računati z odstotki,</w:t>
            </w:r>
          </w:p>
          <w:p w14:paraId="4744B70B" w14:textId="77777777" w:rsidR="008765ED" w:rsidRPr="00273352" w:rsidRDefault="008765ED" w:rsidP="00A60929">
            <w:pPr>
              <w:pStyle w:val="Odstavekseznama"/>
              <w:numPr>
                <w:ilvl w:val="0"/>
                <w:numId w:val="8"/>
              </w:numPr>
              <w:spacing w:before="0"/>
              <w:rPr>
                <w:rFonts w:ascii="Calibri" w:eastAsia="Calibri" w:hAnsi="Calibri" w:cs="Calibri"/>
                <w:sz w:val="20"/>
                <w:szCs w:val="20"/>
              </w:rPr>
            </w:pPr>
            <w:r w:rsidRPr="00273352">
              <w:rPr>
                <w:rFonts w:ascii="Calibri" w:eastAsia="Calibri" w:hAnsi="Calibri" w:cs="Calibri"/>
                <w:sz w:val="20"/>
                <w:szCs w:val="20"/>
              </w:rPr>
              <w:t>zna uporabljati procentni račun v nalogah z besedilom,</w:t>
            </w:r>
          </w:p>
          <w:p w14:paraId="322EFD16" w14:textId="19409F7F" w:rsidR="008765ED" w:rsidRPr="00273352" w:rsidRDefault="008765ED" w:rsidP="00A60929">
            <w:pPr>
              <w:pStyle w:val="Odstavekseznama"/>
              <w:numPr>
                <w:ilvl w:val="0"/>
                <w:numId w:val="8"/>
              </w:numPr>
              <w:spacing w:before="0"/>
              <w:rPr>
                <w:rFonts w:ascii="Calibri" w:eastAsia="Calibri" w:hAnsi="Calibri" w:cs="Calibri"/>
                <w:sz w:val="20"/>
                <w:szCs w:val="20"/>
              </w:rPr>
            </w:pPr>
            <w:r w:rsidRPr="00273352">
              <w:rPr>
                <w:rFonts w:ascii="Calibri" w:eastAsia="Calibri" w:hAnsi="Calibri" w:cs="Calibri"/>
                <w:sz w:val="20"/>
                <w:szCs w:val="20"/>
              </w:rPr>
              <w:t>razume razloge za vpeljavo  realnih števil in izračuna  vrednosti izrazov s koreni,</w:t>
            </w:r>
          </w:p>
          <w:p w14:paraId="4FAFF189" w14:textId="77777777" w:rsidR="008765ED" w:rsidRPr="00273352" w:rsidRDefault="008765ED" w:rsidP="00A60929">
            <w:pPr>
              <w:pStyle w:val="Odstavekseznama"/>
              <w:numPr>
                <w:ilvl w:val="0"/>
                <w:numId w:val="8"/>
              </w:numPr>
              <w:spacing w:before="0"/>
              <w:rPr>
                <w:rFonts w:ascii="Calibri" w:eastAsia="Calibri" w:hAnsi="Calibri" w:cs="Calibri"/>
                <w:sz w:val="20"/>
                <w:szCs w:val="20"/>
              </w:rPr>
            </w:pPr>
            <w:r w:rsidRPr="00273352">
              <w:rPr>
                <w:rFonts w:ascii="Calibri" w:eastAsia="Calibri" w:hAnsi="Calibri" w:cs="Calibri"/>
                <w:sz w:val="20"/>
                <w:szCs w:val="20"/>
              </w:rPr>
              <w:t xml:space="preserve">zna zapisati interval in razume zapis intervala, </w:t>
            </w:r>
          </w:p>
          <w:p w14:paraId="2BD1E59E" w14:textId="77777777" w:rsidR="008765ED" w:rsidRPr="00273352" w:rsidRDefault="008765ED" w:rsidP="00A60929">
            <w:pPr>
              <w:pStyle w:val="Odstavekseznama"/>
              <w:numPr>
                <w:ilvl w:val="0"/>
                <w:numId w:val="8"/>
              </w:numPr>
              <w:spacing w:before="0"/>
              <w:rPr>
                <w:rFonts w:ascii="Calibri" w:eastAsia="Calibri" w:hAnsi="Calibri" w:cs="Calibri"/>
                <w:sz w:val="20"/>
                <w:szCs w:val="20"/>
              </w:rPr>
            </w:pPr>
            <w:r w:rsidRPr="00273352">
              <w:rPr>
                <w:rFonts w:ascii="Calibri" w:eastAsia="Calibri" w:hAnsi="Calibri" w:cs="Calibri"/>
                <w:sz w:val="20"/>
                <w:szCs w:val="20"/>
              </w:rPr>
              <w:t>zna uporabiti znake neenakosti in pravila reševanja neenačb,</w:t>
            </w:r>
          </w:p>
          <w:p w14:paraId="2E62B7DD" w14:textId="77777777" w:rsidR="008765ED" w:rsidRPr="00273352" w:rsidRDefault="008765ED" w:rsidP="00A60929">
            <w:pPr>
              <w:pStyle w:val="Odstavekseznama"/>
              <w:numPr>
                <w:ilvl w:val="0"/>
                <w:numId w:val="8"/>
              </w:numPr>
              <w:spacing w:before="0"/>
              <w:rPr>
                <w:rFonts w:ascii="Calibri" w:eastAsia="Calibri" w:hAnsi="Calibri" w:cs="Calibri"/>
                <w:sz w:val="20"/>
                <w:szCs w:val="20"/>
              </w:rPr>
            </w:pPr>
            <w:r w:rsidRPr="00273352">
              <w:rPr>
                <w:rFonts w:ascii="Calibri" w:eastAsia="Calibri" w:hAnsi="Calibri" w:cs="Calibri"/>
                <w:sz w:val="20"/>
                <w:szCs w:val="20"/>
              </w:rPr>
              <w:t xml:space="preserve">zna rešiti linearno neenačbo, </w:t>
            </w:r>
          </w:p>
          <w:p w14:paraId="1C346E7B" w14:textId="77777777" w:rsidR="008765ED" w:rsidRPr="00273352" w:rsidRDefault="008765ED" w:rsidP="00A60929">
            <w:pPr>
              <w:pStyle w:val="Odstavekseznama"/>
              <w:numPr>
                <w:ilvl w:val="0"/>
                <w:numId w:val="8"/>
              </w:numPr>
              <w:spacing w:before="0"/>
              <w:rPr>
                <w:rFonts w:ascii="Calibri" w:eastAsia="Calibri" w:hAnsi="Calibri" w:cs="Calibri"/>
                <w:sz w:val="20"/>
                <w:szCs w:val="20"/>
              </w:rPr>
            </w:pPr>
            <w:r w:rsidRPr="00273352">
              <w:rPr>
                <w:rFonts w:ascii="Calibri" w:eastAsia="Calibri" w:hAnsi="Calibri" w:cs="Calibri"/>
                <w:sz w:val="20"/>
                <w:szCs w:val="20"/>
              </w:rPr>
              <w:t>upošteva absolutno vrednost v danih izrazih,</w:t>
            </w:r>
          </w:p>
          <w:p w14:paraId="4FFCF2D5" w14:textId="5F3391B8" w:rsidR="008765ED" w:rsidRPr="00273352" w:rsidRDefault="008765ED" w:rsidP="00A60929">
            <w:pPr>
              <w:pStyle w:val="Odstavekseznama1"/>
              <w:numPr>
                <w:ilvl w:val="0"/>
                <w:numId w:val="8"/>
              </w:numPr>
              <w:autoSpaceDE w:val="0"/>
              <w:autoSpaceDN w:val="0"/>
              <w:adjustRightInd w:val="0"/>
              <w:rPr>
                <w:rFonts w:ascii="Calibri" w:hAnsi="Calibri" w:cs="TTE27C07D8t00"/>
                <w:sz w:val="20"/>
                <w:szCs w:val="20"/>
              </w:rPr>
            </w:pPr>
            <w:r w:rsidRPr="00273352">
              <w:rPr>
                <w:rFonts w:ascii="Calibri" w:eastAsia="Calibri" w:hAnsi="Calibri" w:cs="Calibri"/>
                <w:sz w:val="20"/>
                <w:szCs w:val="20"/>
              </w:rPr>
              <w:t>reši preproste enačbe in neenačbe z absolutno vrednostjo.</w:t>
            </w:r>
          </w:p>
          <w:p w14:paraId="586A1DBA" w14:textId="704CE8BD" w:rsidR="008765ED" w:rsidRPr="00273352" w:rsidRDefault="008765ED" w:rsidP="00A60929">
            <w:pPr>
              <w:pStyle w:val="Odstavekseznama1"/>
              <w:numPr>
                <w:ilvl w:val="0"/>
                <w:numId w:val="8"/>
              </w:numPr>
              <w:autoSpaceDE w:val="0"/>
              <w:autoSpaceDN w:val="0"/>
              <w:adjustRightInd w:val="0"/>
              <w:rPr>
                <w:rFonts w:ascii="Calibri" w:hAnsi="Calibri" w:cs="TTE27C07D8t00"/>
                <w:sz w:val="20"/>
                <w:szCs w:val="20"/>
              </w:rPr>
            </w:pPr>
            <w:r w:rsidRPr="00273352">
              <w:rPr>
                <w:rFonts w:ascii="Calibri" w:hAnsi="Calibri" w:cs="TTE27C07D8t00"/>
                <w:sz w:val="20"/>
                <w:szCs w:val="20"/>
              </w:rPr>
              <w:t>ve kaj je približek in zna izračunati relativno in absolutno napako.</w:t>
            </w:r>
          </w:p>
          <w:p w14:paraId="5DCF8388" w14:textId="025B03B7" w:rsidR="008765ED" w:rsidRPr="00273352" w:rsidRDefault="008765ED" w:rsidP="008765ED">
            <w:pPr>
              <w:pStyle w:val="Odstavekseznama1"/>
              <w:tabs>
                <w:tab w:val="left" w:pos="2835"/>
              </w:tabs>
              <w:autoSpaceDE w:val="0"/>
              <w:autoSpaceDN w:val="0"/>
              <w:adjustRightInd w:val="0"/>
              <w:rPr>
                <w:rFonts w:ascii="Calibri" w:hAnsi="Calibri" w:cs="TTE27C07D8t00"/>
                <w:sz w:val="20"/>
                <w:szCs w:val="20"/>
              </w:rPr>
            </w:pPr>
          </w:p>
        </w:tc>
      </w:tr>
      <w:tr w:rsidR="008765ED" w:rsidRPr="00173A44" w14:paraId="220753A7" w14:textId="77777777" w:rsidTr="008851C0">
        <w:trPr>
          <w:trHeight w:val="1245"/>
        </w:trPr>
        <w:tc>
          <w:tcPr>
            <w:tcW w:w="1135" w:type="dxa"/>
            <w:vAlign w:val="center"/>
          </w:tcPr>
          <w:p w14:paraId="4760062F" w14:textId="684AA0BC" w:rsidR="008765ED" w:rsidRPr="00312C16" w:rsidRDefault="008765ED" w:rsidP="008765ED">
            <w:pPr>
              <w:jc w:val="center"/>
              <w:rPr>
                <w:rFonts w:ascii="Tahoma" w:hAnsi="Tahoma" w:cs="Tahoma"/>
                <w:sz w:val="24"/>
                <w:szCs w:val="24"/>
              </w:rPr>
            </w:pPr>
            <w:r w:rsidRPr="00312C16">
              <w:rPr>
                <w:rFonts w:ascii="Tahoma" w:hAnsi="Tahoma" w:cs="Tahoma"/>
                <w:sz w:val="24"/>
                <w:szCs w:val="24"/>
              </w:rPr>
              <w:t>5.</w:t>
            </w:r>
          </w:p>
        </w:tc>
        <w:tc>
          <w:tcPr>
            <w:tcW w:w="4394" w:type="dxa"/>
            <w:vAlign w:val="center"/>
          </w:tcPr>
          <w:p w14:paraId="49DA14F0" w14:textId="30986C48" w:rsidR="008765ED" w:rsidRPr="00312C16" w:rsidRDefault="008765ED" w:rsidP="008765ED">
            <w:pPr>
              <w:rPr>
                <w:rFonts w:ascii="Tahoma" w:hAnsi="Tahoma" w:cs="Tahoma"/>
                <w:sz w:val="24"/>
                <w:szCs w:val="24"/>
              </w:rPr>
            </w:pPr>
            <w:r>
              <w:rPr>
                <w:rFonts w:ascii="Tahoma" w:hAnsi="Tahoma" w:cs="Tahoma"/>
                <w:sz w:val="24"/>
                <w:szCs w:val="24"/>
              </w:rPr>
              <w:t>LINEARNA FUNKCIJA</w:t>
            </w:r>
          </w:p>
        </w:tc>
        <w:tc>
          <w:tcPr>
            <w:tcW w:w="9434" w:type="dxa"/>
            <w:vAlign w:val="center"/>
          </w:tcPr>
          <w:p w14:paraId="75F8C22C" w14:textId="77777777" w:rsidR="008765ED" w:rsidRPr="00273352" w:rsidRDefault="008765ED" w:rsidP="00A60929">
            <w:pPr>
              <w:pStyle w:val="Odstavekseznama"/>
              <w:numPr>
                <w:ilvl w:val="0"/>
                <w:numId w:val="7"/>
              </w:numPr>
              <w:spacing w:before="0"/>
              <w:ind w:left="252" w:hanging="180"/>
              <w:rPr>
                <w:rFonts w:ascii="Calibri" w:eastAsia="Calibri" w:hAnsi="Calibri" w:cs="Calibri"/>
                <w:sz w:val="20"/>
                <w:szCs w:val="20"/>
              </w:rPr>
            </w:pPr>
            <w:r w:rsidRPr="00273352">
              <w:rPr>
                <w:rFonts w:ascii="Calibri" w:eastAsia="Calibri" w:hAnsi="Calibri" w:cs="Calibri"/>
                <w:sz w:val="20"/>
                <w:szCs w:val="20"/>
              </w:rPr>
              <w:t>v pravokotnem koordinatnem sistemu zna prikazati dane točke in prebrati koordinate že označenih točk,</w:t>
            </w:r>
          </w:p>
          <w:p w14:paraId="633E0F43" w14:textId="77777777" w:rsidR="008765ED" w:rsidRPr="00273352" w:rsidRDefault="008765ED" w:rsidP="00A60929">
            <w:pPr>
              <w:pStyle w:val="Odstavekseznama"/>
              <w:numPr>
                <w:ilvl w:val="0"/>
                <w:numId w:val="7"/>
              </w:numPr>
              <w:spacing w:before="0"/>
              <w:ind w:left="252" w:hanging="180"/>
              <w:rPr>
                <w:rFonts w:ascii="Calibri" w:eastAsia="Calibri" w:hAnsi="Calibri" w:cs="Calibri"/>
                <w:sz w:val="20"/>
                <w:szCs w:val="20"/>
              </w:rPr>
            </w:pPr>
            <w:r w:rsidRPr="00273352">
              <w:rPr>
                <w:rFonts w:ascii="Calibri" w:eastAsia="Calibri" w:hAnsi="Calibri" w:cs="Calibri"/>
                <w:sz w:val="20"/>
                <w:szCs w:val="20"/>
              </w:rPr>
              <w:t>zna narisati (predstaviti) množice točk v ravnini,</w:t>
            </w:r>
          </w:p>
          <w:p w14:paraId="5EDC7227" w14:textId="77777777" w:rsidR="008765ED" w:rsidRPr="00273352" w:rsidRDefault="008765ED" w:rsidP="00A60929">
            <w:pPr>
              <w:pStyle w:val="Odstavekseznama"/>
              <w:numPr>
                <w:ilvl w:val="0"/>
                <w:numId w:val="7"/>
              </w:numPr>
              <w:spacing w:before="0"/>
              <w:ind w:left="252" w:hanging="180"/>
              <w:rPr>
                <w:rFonts w:ascii="Calibri" w:eastAsia="Calibri" w:hAnsi="Calibri" w:cs="Calibri"/>
                <w:sz w:val="20"/>
                <w:szCs w:val="20"/>
              </w:rPr>
            </w:pPr>
            <w:r w:rsidRPr="00273352">
              <w:rPr>
                <w:rFonts w:ascii="Calibri" w:eastAsia="Calibri" w:hAnsi="Calibri" w:cs="Calibri"/>
                <w:sz w:val="20"/>
                <w:szCs w:val="20"/>
              </w:rPr>
              <w:t>zna izračunati razdaljo med točkama,</w:t>
            </w:r>
          </w:p>
          <w:p w14:paraId="4A1422D3" w14:textId="77777777" w:rsidR="008765ED" w:rsidRPr="00273352" w:rsidRDefault="008765ED" w:rsidP="00A60929">
            <w:pPr>
              <w:pStyle w:val="Odstavekseznama"/>
              <w:numPr>
                <w:ilvl w:val="0"/>
                <w:numId w:val="7"/>
              </w:numPr>
              <w:spacing w:before="0"/>
              <w:ind w:left="252" w:hanging="180"/>
              <w:rPr>
                <w:rFonts w:ascii="Calibri" w:eastAsia="Calibri" w:hAnsi="Calibri" w:cs="Calibri"/>
                <w:sz w:val="20"/>
                <w:szCs w:val="20"/>
              </w:rPr>
            </w:pPr>
            <w:r w:rsidRPr="00273352">
              <w:rPr>
                <w:rFonts w:ascii="Calibri" w:eastAsia="Calibri" w:hAnsi="Calibri" w:cs="Calibri"/>
                <w:sz w:val="20"/>
                <w:szCs w:val="20"/>
              </w:rPr>
              <w:t>iz danih treh točk koordinatnem sistemu izračuna ploščino in določi orientacijo trikotnika,</w:t>
            </w:r>
          </w:p>
          <w:p w14:paraId="0188DEA2" w14:textId="52BA437B" w:rsidR="008765ED" w:rsidRPr="00273352" w:rsidRDefault="008765ED" w:rsidP="00A60929">
            <w:pPr>
              <w:pStyle w:val="Odstavekseznama"/>
              <w:numPr>
                <w:ilvl w:val="0"/>
                <w:numId w:val="7"/>
              </w:numPr>
              <w:spacing w:before="0"/>
              <w:ind w:left="252" w:hanging="180"/>
              <w:rPr>
                <w:rFonts w:ascii="Calibri" w:eastAsia="Calibri" w:hAnsi="Calibri" w:cs="Calibri"/>
                <w:sz w:val="20"/>
                <w:szCs w:val="20"/>
              </w:rPr>
            </w:pPr>
            <w:r w:rsidRPr="00273352">
              <w:rPr>
                <w:rFonts w:ascii="Calibri" w:eastAsia="Calibri" w:hAnsi="Calibri" w:cs="Calibri"/>
                <w:sz w:val="20"/>
                <w:szCs w:val="20"/>
              </w:rPr>
              <w:t xml:space="preserve">pozna </w:t>
            </w:r>
            <w:r w:rsidR="00FA4775">
              <w:rPr>
                <w:rFonts w:ascii="Calibri" w:eastAsia="Calibri" w:hAnsi="Calibri" w:cs="Calibri"/>
                <w:sz w:val="20"/>
                <w:szCs w:val="20"/>
              </w:rPr>
              <w:t xml:space="preserve">definicijo </w:t>
            </w:r>
            <w:r w:rsidRPr="00273352">
              <w:rPr>
                <w:rFonts w:ascii="Calibri" w:eastAsia="Calibri" w:hAnsi="Calibri" w:cs="Calibri"/>
                <w:sz w:val="20"/>
                <w:szCs w:val="20"/>
              </w:rPr>
              <w:t xml:space="preserve"> funkcije in definicijo realne funkcije realne spremenljivke,</w:t>
            </w:r>
          </w:p>
          <w:p w14:paraId="7AD1A87E" w14:textId="77777777" w:rsidR="008765ED" w:rsidRPr="00273352" w:rsidRDefault="008765ED" w:rsidP="00A60929">
            <w:pPr>
              <w:pStyle w:val="Odstavekseznama"/>
              <w:numPr>
                <w:ilvl w:val="0"/>
                <w:numId w:val="7"/>
              </w:numPr>
              <w:spacing w:before="0"/>
              <w:ind w:left="252" w:hanging="180"/>
              <w:rPr>
                <w:rFonts w:ascii="Calibri" w:eastAsia="Calibri" w:hAnsi="Calibri" w:cs="Calibri"/>
                <w:sz w:val="20"/>
                <w:szCs w:val="20"/>
              </w:rPr>
            </w:pPr>
            <w:r w:rsidRPr="00273352">
              <w:rPr>
                <w:rFonts w:ascii="Calibri" w:eastAsia="Calibri" w:hAnsi="Calibri" w:cs="Calibri"/>
                <w:sz w:val="20"/>
                <w:szCs w:val="20"/>
              </w:rPr>
              <w:t>uporablja različne načine predstavitve funkcije: enačbo (funkcijski predpis), tabelo in graf.</w:t>
            </w:r>
          </w:p>
          <w:p w14:paraId="5839DA17" w14:textId="77777777" w:rsidR="008765ED" w:rsidRPr="00273352" w:rsidRDefault="008765ED" w:rsidP="00A60929">
            <w:pPr>
              <w:pStyle w:val="Odstavekseznama"/>
              <w:numPr>
                <w:ilvl w:val="0"/>
                <w:numId w:val="7"/>
              </w:numPr>
              <w:spacing w:before="0"/>
              <w:ind w:left="252" w:hanging="180"/>
              <w:rPr>
                <w:rFonts w:ascii="Calibri" w:eastAsia="Calibri" w:hAnsi="Calibri" w:cs="Calibri"/>
                <w:sz w:val="20"/>
                <w:szCs w:val="20"/>
              </w:rPr>
            </w:pPr>
            <w:r w:rsidRPr="00273352">
              <w:rPr>
                <w:rFonts w:ascii="Calibri" w:eastAsia="Calibri" w:hAnsi="Calibri" w:cs="Calibri"/>
                <w:sz w:val="20"/>
                <w:szCs w:val="20"/>
              </w:rPr>
              <w:t>zna izračunati ničlo funkcije in začetno vrednost,</w:t>
            </w:r>
          </w:p>
          <w:p w14:paraId="3E709486" w14:textId="77777777" w:rsidR="008765ED" w:rsidRPr="00273352" w:rsidRDefault="008765ED" w:rsidP="00A60929">
            <w:pPr>
              <w:pStyle w:val="Odstavekseznama"/>
              <w:numPr>
                <w:ilvl w:val="0"/>
                <w:numId w:val="7"/>
              </w:numPr>
              <w:spacing w:before="0"/>
              <w:ind w:left="252" w:hanging="180"/>
              <w:rPr>
                <w:rFonts w:ascii="Calibri" w:eastAsia="Calibri" w:hAnsi="Calibri" w:cs="Calibri"/>
                <w:sz w:val="20"/>
                <w:szCs w:val="20"/>
              </w:rPr>
            </w:pPr>
            <w:r w:rsidRPr="00273352">
              <w:rPr>
                <w:rFonts w:ascii="Calibri" w:eastAsia="Calibri" w:hAnsi="Calibri" w:cs="Calibri"/>
                <w:sz w:val="20"/>
                <w:szCs w:val="20"/>
              </w:rPr>
              <w:t>zna ugotoviti predznak funkcije,</w:t>
            </w:r>
          </w:p>
          <w:p w14:paraId="7FFEAF4B" w14:textId="77777777" w:rsidR="008765ED" w:rsidRPr="00273352" w:rsidRDefault="008765ED" w:rsidP="00A60929">
            <w:pPr>
              <w:pStyle w:val="Odstavekseznama"/>
              <w:numPr>
                <w:ilvl w:val="0"/>
                <w:numId w:val="7"/>
              </w:numPr>
              <w:spacing w:before="0"/>
              <w:ind w:left="252" w:hanging="180"/>
              <w:rPr>
                <w:rFonts w:ascii="Calibri" w:eastAsia="Calibri" w:hAnsi="Calibri" w:cs="Calibri"/>
                <w:sz w:val="20"/>
                <w:szCs w:val="20"/>
              </w:rPr>
            </w:pPr>
            <w:r w:rsidRPr="00273352">
              <w:rPr>
                <w:rFonts w:ascii="Calibri" w:eastAsia="Calibri" w:hAnsi="Calibri" w:cs="Calibri"/>
                <w:sz w:val="20"/>
                <w:szCs w:val="20"/>
              </w:rPr>
              <w:lastRenderedPageBreak/>
              <w:t>pove definicijo linearne funkcije in pozna njen zapis,</w:t>
            </w:r>
          </w:p>
          <w:p w14:paraId="6897CF8C" w14:textId="77777777" w:rsidR="008765ED" w:rsidRPr="00273352" w:rsidRDefault="008765ED" w:rsidP="00A60929">
            <w:pPr>
              <w:pStyle w:val="Odstavekseznama"/>
              <w:numPr>
                <w:ilvl w:val="0"/>
                <w:numId w:val="7"/>
              </w:numPr>
              <w:spacing w:before="0"/>
              <w:ind w:left="252" w:hanging="180"/>
              <w:rPr>
                <w:rFonts w:ascii="Calibri" w:eastAsia="Calibri" w:hAnsi="Calibri" w:cs="Calibri"/>
                <w:sz w:val="20"/>
                <w:szCs w:val="20"/>
              </w:rPr>
            </w:pPr>
            <w:r w:rsidRPr="00273352">
              <w:rPr>
                <w:rFonts w:ascii="Calibri" w:eastAsia="Calibri" w:hAnsi="Calibri" w:cs="Calibri"/>
                <w:sz w:val="20"/>
                <w:szCs w:val="20"/>
              </w:rPr>
              <w:t xml:space="preserve">zna narisati graf linearne funkcije, </w:t>
            </w:r>
          </w:p>
          <w:p w14:paraId="23021F14" w14:textId="77777777" w:rsidR="008765ED" w:rsidRPr="00273352" w:rsidRDefault="008765ED" w:rsidP="00A60929">
            <w:pPr>
              <w:pStyle w:val="Odstavekseznama"/>
              <w:numPr>
                <w:ilvl w:val="0"/>
                <w:numId w:val="7"/>
              </w:numPr>
              <w:spacing w:before="0"/>
              <w:ind w:left="252" w:hanging="180"/>
              <w:rPr>
                <w:rFonts w:ascii="Calibri" w:eastAsia="Calibri" w:hAnsi="Calibri" w:cs="Calibri"/>
                <w:sz w:val="20"/>
                <w:szCs w:val="20"/>
              </w:rPr>
            </w:pPr>
            <w:r w:rsidRPr="00273352">
              <w:rPr>
                <w:rFonts w:ascii="Calibri" w:eastAsia="Calibri" w:hAnsi="Calibri" w:cs="Calibri"/>
                <w:sz w:val="20"/>
                <w:szCs w:val="20"/>
              </w:rPr>
              <w:t>poišče presečišči z osema in vrednost funkcije v dani točki,</w:t>
            </w:r>
          </w:p>
          <w:p w14:paraId="3B1F7477" w14:textId="77777777" w:rsidR="0027385B" w:rsidRPr="00273352" w:rsidRDefault="008765ED" w:rsidP="00A60929">
            <w:pPr>
              <w:pStyle w:val="Odstavekseznama"/>
              <w:numPr>
                <w:ilvl w:val="0"/>
                <w:numId w:val="7"/>
              </w:numPr>
              <w:spacing w:before="0"/>
              <w:ind w:left="252" w:hanging="180"/>
              <w:rPr>
                <w:rFonts w:ascii="Calibri" w:eastAsia="Calibri" w:hAnsi="Calibri" w:cs="Calibri"/>
                <w:sz w:val="20"/>
                <w:szCs w:val="20"/>
              </w:rPr>
            </w:pPr>
            <w:r w:rsidRPr="00273352">
              <w:rPr>
                <w:rFonts w:ascii="Calibri" w:eastAsia="Calibri" w:hAnsi="Calibri" w:cs="Calibri"/>
                <w:sz w:val="20"/>
                <w:szCs w:val="20"/>
              </w:rPr>
              <w:t>zna zapisati premico v vseh treh oblikah,</w:t>
            </w:r>
          </w:p>
          <w:p w14:paraId="7ED22FCC" w14:textId="77777777" w:rsidR="008765ED" w:rsidRPr="00273352" w:rsidRDefault="008765ED" w:rsidP="00A60929">
            <w:pPr>
              <w:pStyle w:val="Odstavekseznama"/>
              <w:numPr>
                <w:ilvl w:val="0"/>
                <w:numId w:val="7"/>
              </w:numPr>
              <w:spacing w:before="0"/>
              <w:ind w:left="252" w:hanging="180"/>
              <w:rPr>
                <w:rFonts w:ascii="Calibri" w:eastAsia="Calibri" w:hAnsi="Calibri" w:cs="Calibri"/>
                <w:sz w:val="20"/>
                <w:szCs w:val="20"/>
              </w:rPr>
            </w:pPr>
            <w:r w:rsidRPr="00273352">
              <w:rPr>
                <w:rFonts w:ascii="Calibri" w:eastAsia="Calibri" w:hAnsi="Calibri" w:cs="Calibri"/>
                <w:sz w:val="20"/>
                <w:szCs w:val="20"/>
              </w:rPr>
              <w:t xml:space="preserve">zna </w:t>
            </w:r>
            <w:r w:rsidR="0027385B" w:rsidRPr="00273352">
              <w:rPr>
                <w:rFonts w:ascii="Calibri" w:eastAsia="Calibri" w:hAnsi="Calibri" w:cs="Calibri"/>
                <w:sz w:val="20"/>
                <w:szCs w:val="20"/>
              </w:rPr>
              <w:t>določiti</w:t>
            </w:r>
            <w:r w:rsidRPr="00273352">
              <w:rPr>
                <w:rFonts w:ascii="Calibri" w:eastAsia="Calibri" w:hAnsi="Calibri" w:cs="Calibri"/>
                <w:sz w:val="20"/>
                <w:szCs w:val="20"/>
              </w:rPr>
              <w:t xml:space="preserve"> presečišče dveh premic grafično in z računom,</w:t>
            </w:r>
          </w:p>
          <w:p w14:paraId="4E620930" w14:textId="341A7491" w:rsidR="00E85A08" w:rsidRPr="00273352" w:rsidRDefault="00E85A08" w:rsidP="00A60929">
            <w:pPr>
              <w:pStyle w:val="Odstavekseznama"/>
              <w:numPr>
                <w:ilvl w:val="0"/>
                <w:numId w:val="7"/>
              </w:numPr>
              <w:spacing w:before="0"/>
              <w:ind w:left="252" w:hanging="180"/>
              <w:rPr>
                <w:rFonts w:ascii="Calibri" w:eastAsia="Calibri" w:hAnsi="Calibri" w:cs="Calibri"/>
                <w:sz w:val="20"/>
                <w:szCs w:val="20"/>
              </w:rPr>
            </w:pPr>
            <w:r w:rsidRPr="00273352">
              <w:rPr>
                <w:rFonts w:ascii="Calibri" w:eastAsia="Calibri" w:hAnsi="Calibri" w:cs="Calibri"/>
                <w:sz w:val="20"/>
                <w:szCs w:val="20"/>
              </w:rPr>
              <w:t>modelira z linearno funkcijo.</w:t>
            </w:r>
          </w:p>
        </w:tc>
      </w:tr>
      <w:tr w:rsidR="008765ED" w:rsidRPr="00173A44" w14:paraId="1A9111C6" w14:textId="77777777" w:rsidTr="008851C0">
        <w:trPr>
          <w:trHeight w:val="1245"/>
        </w:trPr>
        <w:tc>
          <w:tcPr>
            <w:tcW w:w="1135" w:type="dxa"/>
            <w:vAlign w:val="center"/>
          </w:tcPr>
          <w:p w14:paraId="583F4544" w14:textId="7549725A" w:rsidR="008765ED" w:rsidRPr="00312C16" w:rsidRDefault="008765ED" w:rsidP="008765ED">
            <w:pPr>
              <w:jc w:val="center"/>
              <w:rPr>
                <w:rFonts w:ascii="Tahoma" w:hAnsi="Tahoma" w:cs="Tahoma"/>
                <w:sz w:val="24"/>
                <w:szCs w:val="24"/>
              </w:rPr>
            </w:pPr>
            <w:r w:rsidRPr="00312C16">
              <w:rPr>
                <w:rFonts w:ascii="Tahoma" w:hAnsi="Tahoma" w:cs="Tahoma"/>
                <w:sz w:val="24"/>
                <w:szCs w:val="24"/>
              </w:rPr>
              <w:lastRenderedPageBreak/>
              <w:t xml:space="preserve">6. </w:t>
            </w:r>
          </w:p>
        </w:tc>
        <w:tc>
          <w:tcPr>
            <w:tcW w:w="4394" w:type="dxa"/>
            <w:vAlign w:val="center"/>
          </w:tcPr>
          <w:p w14:paraId="0E512D87" w14:textId="5D4568CA" w:rsidR="008765ED" w:rsidRPr="00312C16" w:rsidRDefault="008765ED" w:rsidP="008765ED">
            <w:pPr>
              <w:rPr>
                <w:rFonts w:ascii="Tahoma" w:hAnsi="Tahoma" w:cs="Tahoma"/>
                <w:sz w:val="24"/>
                <w:szCs w:val="24"/>
              </w:rPr>
            </w:pPr>
            <w:r>
              <w:rPr>
                <w:rFonts w:ascii="Tahoma" w:hAnsi="Tahoma" w:cs="Tahoma"/>
                <w:sz w:val="24"/>
                <w:szCs w:val="24"/>
              </w:rPr>
              <w:t>GEOMETRIJA V RAVNINI</w:t>
            </w:r>
          </w:p>
        </w:tc>
        <w:tc>
          <w:tcPr>
            <w:tcW w:w="9434" w:type="dxa"/>
            <w:vAlign w:val="center"/>
          </w:tcPr>
          <w:p w14:paraId="317CD9D1" w14:textId="78532B8D" w:rsidR="0027385B" w:rsidRPr="00273352" w:rsidRDefault="0027385B" w:rsidP="00A60929">
            <w:pPr>
              <w:pStyle w:val="Odstavekseznama"/>
              <w:numPr>
                <w:ilvl w:val="0"/>
                <w:numId w:val="9"/>
              </w:numPr>
              <w:spacing w:before="0"/>
              <w:ind w:left="252" w:hanging="180"/>
              <w:rPr>
                <w:rFonts w:ascii="Calibri" w:eastAsia="Calibri" w:hAnsi="Calibri" w:cs="Calibri"/>
                <w:sz w:val="20"/>
                <w:szCs w:val="20"/>
              </w:rPr>
            </w:pPr>
            <w:r w:rsidRPr="00273352">
              <w:rPr>
                <w:rFonts w:ascii="Calibri" w:eastAsia="Calibri" w:hAnsi="Calibri" w:cs="Calibri"/>
                <w:sz w:val="20"/>
                <w:szCs w:val="20"/>
              </w:rPr>
              <w:t>zna definirati osnovne geometrijske pojme,</w:t>
            </w:r>
          </w:p>
          <w:p w14:paraId="40168CCF" w14:textId="58DDBCEC" w:rsidR="0027385B" w:rsidRPr="00273352" w:rsidRDefault="0027385B" w:rsidP="00A60929">
            <w:pPr>
              <w:pStyle w:val="Odstavekseznama"/>
              <w:numPr>
                <w:ilvl w:val="0"/>
                <w:numId w:val="9"/>
              </w:numPr>
              <w:spacing w:before="0"/>
              <w:ind w:left="252" w:hanging="180"/>
              <w:rPr>
                <w:rFonts w:ascii="Calibri" w:eastAsia="Calibri" w:hAnsi="Calibri" w:cs="Calibri"/>
                <w:sz w:val="20"/>
                <w:szCs w:val="20"/>
              </w:rPr>
            </w:pPr>
            <w:r w:rsidRPr="00273352">
              <w:rPr>
                <w:rFonts w:ascii="Calibri" w:eastAsia="Calibri" w:hAnsi="Calibri" w:cs="Calibri"/>
                <w:sz w:val="20"/>
                <w:szCs w:val="20"/>
              </w:rPr>
              <w:t>ugotavlja različne medsebojne lege in odnose med geometrijskimi elementi in jih uporablja,</w:t>
            </w:r>
          </w:p>
          <w:p w14:paraId="3C24A755" w14:textId="2E10A37D" w:rsidR="0027385B" w:rsidRPr="00273352" w:rsidRDefault="0027385B" w:rsidP="00A60929">
            <w:pPr>
              <w:pStyle w:val="Odstavekseznama"/>
              <w:numPr>
                <w:ilvl w:val="0"/>
                <w:numId w:val="9"/>
              </w:numPr>
              <w:spacing w:before="0"/>
              <w:ind w:left="252" w:hanging="180"/>
              <w:rPr>
                <w:rFonts w:ascii="Calibri" w:eastAsia="Calibri" w:hAnsi="Calibri" w:cs="Calibri"/>
                <w:sz w:val="20"/>
                <w:szCs w:val="20"/>
              </w:rPr>
            </w:pPr>
            <w:r w:rsidRPr="00273352">
              <w:rPr>
                <w:rFonts w:ascii="Calibri" w:eastAsia="Calibri" w:hAnsi="Calibri" w:cs="Calibri"/>
                <w:sz w:val="20"/>
                <w:szCs w:val="20"/>
              </w:rPr>
              <w:t>konstruira pravokotnico na premico skozi dano točko in simetralo daljice,</w:t>
            </w:r>
          </w:p>
          <w:p w14:paraId="65344251" w14:textId="63677C8B" w:rsidR="0027385B" w:rsidRPr="00273352" w:rsidRDefault="0027385B" w:rsidP="00A60929">
            <w:pPr>
              <w:pStyle w:val="Odstavekseznama"/>
              <w:numPr>
                <w:ilvl w:val="0"/>
                <w:numId w:val="9"/>
              </w:numPr>
              <w:spacing w:before="0"/>
              <w:ind w:left="252" w:hanging="180"/>
              <w:rPr>
                <w:rFonts w:ascii="Calibri" w:eastAsia="Calibri" w:hAnsi="Calibri" w:cs="Calibri"/>
                <w:sz w:val="20"/>
                <w:szCs w:val="20"/>
              </w:rPr>
            </w:pPr>
            <w:r w:rsidRPr="00273352">
              <w:rPr>
                <w:rFonts w:ascii="Calibri" w:eastAsia="Calibri" w:hAnsi="Calibri" w:cs="Calibri"/>
                <w:sz w:val="20"/>
                <w:szCs w:val="20"/>
              </w:rPr>
              <w:t>prepozna konveksno množico, skladne in podobne like,</w:t>
            </w:r>
          </w:p>
          <w:p w14:paraId="20E1007C" w14:textId="715FF416" w:rsidR="0027385B" w:rsidRPr="00273352" w:rsidRDefault="0027385B" w:rsidP="00A60929">
            <w:pPr>
              <w:pStyle w:val="Odstavekseznama"/>
              <w:numPr>
                <w:ilvl w:val="0"/>
                <w:numId w:val="9"/>
              </w:numPr>
              <w:spacing w:before="0"/>
              <w:ind w:left="252" w:hanging="180"/>
              <w:rPr>
                <w:rFonts w:ascii="Calibri" w:eastAsia="Calibri" w:hAnsi="Calibri" w:cs="Calibri"/>
                <w:sz w:val="20"/>
                <w:szCs w:val="20"/>
              </w:rPr>
            </w:pPr>
            <w:r w:rsidRPr="00273352">
              <w:rPr>
                <w:rFonts w:ascii="Calibri" w:eastAsia="Calibri" w:hAnsi="Calibri" w:cs="Calibri"/>
                <w:sz w:val="20"/>
                <w:szCs w:val="20"/>
              </w:rPr>
              <w:t>pretvarja stopinje v radiane in obratno, računajo s koti v stopinjah in radianih,</w:t>
            </w:r>
          </w:p>
          <w:p w14:paraId="72DC4D77" w14:textId="7401C7CF" w:rsidR="0027385B" w:rsidRPr="00273352" w:rsidRDefault="0027385B" w:rsidP="00A60929">
            <w:pPr>
              <w:pStyle w:val="Odstavekseznama"/>
              <w:numPr>
                <w:ilvl w:val="0"/>
                <w:numId w:val="9"/>
              </w:numPr>
              <w:spacing w:before="0"/>
              <w:ind w:left="252" w:hanging="180"/>
              <w:rPr>
                <w:rFonts w:ascii="Calibri" w:eastAsia="Calibri" w:hAnsi="Calibri" w:cs="Calibri"/>
                <w:sz w:val="20"/>
                <w:szCs w:val="20"/>
              </w:rPr>
            </w:pPr>
            <w:r w:rsidRPr="00273352">
              <w:rPr>
                <w:rFonts w:ascii="Calibri" w:eastAsia="Calibri" w:hAnsi="Calibri" w:cs="Calibri"/>
                <w:sz w:val="20"/>
                <w:szCs w:val="20"/>
              </w:rPr>
              <w:t>konstruira simetralo danega kota, konstruira kote ,</w:t>
            </w:r>
          </w:p>
          <w:p w14:paraId="0894C5D2" w14:textId="221C3688" w:rsidR="0027385B" w:rsidRPr="00273352" w:rsidRDefault="0027385B" w:rsidP="00A60929">
            <w:pPr>
              <w:pStyle w:val="Odstavekseznama"/>
              <w:numPr>
                <w:ilvl w:val="0"/>
                <w:numId w:val="9"/>
              </w:numPr>
              <w:spacing w:before="0"/>
              <w:ind w:left="252" w:hanging="180"/>
              <w:rPr>
                <w:rFonts w:ascii="Calibri" w:eastAsia="Calibri" w:hAnsi="Calibri" w:cs="Calibri"/>
                <w:sz w:val="20"/>
                <w:szCs w:val="20"/>
              </w:rPr>
            </w:pPr>
            <w:r w:rsidRPr="00273352">
              <w:rPr>
                <w:rFonts w:ascii="Calibri" w:eastAsia="Calibri" w:hAnsi="Calibri" w:cs="Calibri"/>
                <w:sz w:val="20"/>
                <w:szCs w:val="20"/>
              </w:rPr>
              <w:t>konstruira trikotnik, če so dani podatki: tri stranice, dve stranici in vmesni kot, stranica in dva kota ali stranica, višina na stranico in priležni kot (ali druga stranica),</w:t>
            </w:r>
          </w:p>
          <w:p w14:paraId="4E75B8DE" w14:textId="6C08A12D" w:rsidR="0027385B" w:rsidRPr="00273352" w:rsidRDefault="0027385B" w:rsidP="00A60929">
            <w:pPr>
              <w:pStyle w:val="Odstavekseznama"/>
              <w:numPr>
                <w:ilvl w:val="0"/>
                <w:numId w:val="9"/>
              </w:numPr>
              <w:spacing w:before="0"/>
              <w:ind w:left="252" w:hanging="180"/>
              <w:rPr>
                <w:rFonts w:ascii="Calibri" w:eastAsia="Calibri" w:hAnsi="Calibri" w:cs="Calibri"/>
                <w:sz w:val="20"/>
                <w:szCs w:val="20"/>
              </w:rPr>
            </w:pPr>
            <w:r w:rsidRPr="00273352">
              <w:rPr>
                <w:rFonts w:ascii="Calibri" w:eastAsia="Calibri" w:hAnsi="Calibri" w:cs="Calibri"/>
                <w:sz w:val="20"/>
                <w:szCs w:val="20"/>
              </w:rPr>
              <w:t>konstruira znamenite točke trikotnika: težišče, višinska točka, središči trikotniku očrtanega in včrtanega kroga,</w:t>
            </w:r>
          </w:p>
          <w:p w14:paraId="1542039A" w14:textId="48BBB0E8" w:rsidR="0027385B" w:rsidRPr="00273352" w:rsidRDefault="0027385B" w:rsidP="00A60929">
            <w:pPr>
              <w:pStyle w:val="Odstavekseznama"/>
              <w:numPr>
                <w:ilvl w:val="0"/>
                <w:numId w:val="9"/>
              </w:numPr>
              <w:spacing w:before="0"/>
              <w:ind w:left="252" w:hanging="180"/>
              <w:rPr>
                <w:rFonts w:ascii="Calibri" w:eastAsia="Calibri" w:hAnsi="Calibri" w:cs="Calibri"/>
                <w:sz w:val="20"/>
                <w:szCs w:val="20"/>
              </w:rPr>
            </w:pPr>
            <w:r w:rsidRPr="00273352">
              <w:rPr>
                <w:rFonts w:ascii="Calibri" w:eastAsia="Calibri" w:hAnsi="Calibri" w:cs="Calibri"/>
                <w:sz w:val="20"/>
                <w:szCs w:val="20"/>
              </w:rPr>
              <w:t>razdeli daljico na n enakih delov,</w:t>
            </w:r>
          </w:p>
          <w:p w14:paraId="2090F474" w14:textId="095E4A18" w:rsidR="0027385B" w:rsidRPr="00273352" w:rsidRDefault="0027385B" w:rsidP="00A60929">
            <w:pPr>
              <w:pStyle w:val="Odstavekseznama"/>
              <w:numPr>
                <w:ilvl w:val="0"/>
                <w:numId w:val="9"/>
              </w:numPr>
              <w:spacing w:before="0"/>
              <w:ind w:left="252" w:hanging="180"/>
              <w:rPr>
                <w:rFonts w:ascii="Calibri" w:eastAsia="Calibri" w:hAnsi="Calibri" w:cs="Calibri"/>
                <w:sz w:val="20"/>
                <w:szCs w:val="20"/>
              </w:rPr>
            </w:pPr>
            <w:r w:rsidRPr="00273352">
              <w:rPr>
                <w:rFonts w:ascii="Calibri" w:eastAsia="Calibri" w:hAnsi="Calibri" w:cs="Calibri"/>
                <w:sz w:val="20"/>
                <w:szCs w:val="20"/>
              </w:rPr>
              <w:t>konstruira štirikotnike,</w:t>
            </w:r>
          </w:p>
          <w:p w14:paraId="73FEC0E2" w14:textId="06CA1EAC" w:rsidR="0027385B" w:rsidRPr="00273352" w:rsidRDefault="0027385B" w:rsidP="00A60929">
            <w:pPr>
              <w:pStyle w:val="Odstavekseznama"/>
              <w:numPr>
                <w:ilvl w:val="0"/>
                <w:numId w:val="9"/>
              </w:numPr>
              <w:spacing w:before="0"/>
              <w:ind w:left="252" w:hanging="180"/>
              <w:rPr>
                <w:rFonts w:ascii="Calibri" w:eastAsia="Calibri" w:hAnsi="Calibri" w:cs="Calibri"/>
                <w:sz w:val="20"/>
                <w:szCs w:val="20"/>
              </w:rPr>
            </w:pPr>
            <w:r w:rsidRPr="00273352">
              <w:rPr>
                <w:rFonts w:ascii="Calibri" w:eastAsia="Calibri" w:hAnsi="Calibri" w:cs="Calibri"/>
                <w:sz w:val="20"/>
                <w:szCs w:val="20"/>
              </w:rPr>
              <w:t>izračuna notranje kote pravilnega n-kotnika in število diagonal n-kotnika,</w:t>
            </w:r>
          </w:p>
          <w:p w14:paraId="0F3A8787" w14:textId="628898FE" w:rsidR="0027385B" w:rsidRPr="00273352" w:rsidRDefault="0027385B" w:rsidP="00A60929">
            <w:pPr>
              <w:pStyle w:val="Odstavekseznama"/>
              <w:numPr>
                <w:ilvl w:val="0"/>
                <w:numId w:val="9"/>
              </w:numPr>
              <w:spacing w:before="0"/>
              <w:ind w:left="252" w:hanging="180"/>
              <w:rPr>
                <w:rFonts w:ascii="Calibri" w:eastAsia="Calibri" w:hAnsi="Calibri" w:cs="Calibri"/>
                <w:sz w:val="20"/>
                <w:szCs w:val="20"/>
              </w:rPr>
            </w:pPr>
            <w:r w:rsidRPr="00273352">
              <w:rPr>
                <w:rFonts w:ascii="Calibri" w:eastAsia="Calibri" w:hAnsi="Calibri" w:cs="Calibri"/>
                <w:sz w:val="20"/>
                <w:szCs w:val="20"/>
              </w:rPr>
              <w:t>konstruira tangento v poljubni točki krožnice in v točki izven krožnice</w:t>
            </w:r>
          </w:p>
          <w:p w14:paraId="40518F3A" w14:textId="63297FB0" w:rsidR="0027385B" w:rsidRPr="00273352" w:rsidRDefault="0027385B" w:rsidP="00A60929">
            <w:pPr>
              <w:pStyle w:val="Odstavekseznama"/>
              <w:numPr>
                <w:ilvl w:val="0"/>
                <w:numId w:val="9"/>
              </w:numPr>
              <w:spacing w:before="0"/>
              <w:ind w:left="252" w:hanging="180"/>
              <w:rPr>
                <w:rFonts w:ascii="Calibri" w:eastAsia="Calibri" w:hAnsi="Calibri" w:cs="Calibri"/>
                <w:sz w:val="20"/>
                <w:szCs w:val="20"/>
              </w:rPr>
            </w:pPr>
            <w:r w:rsidRPr="00273352">
              <w:rPr>
                <w:rFonts w:ascii="Calibri" w:eastAsia="Calibri" w:hAnsi="Calibri" w:cs="Calibri"/>
                <w:sz w:val="20"/>
                <w:szCs w:val="20"/>
              </w:rPr>
              <w:t>uporablja zvezo med središčnim in obodnim kotom nad istim lokom,</w:t>
            </w:r>
          </w:p>
          <w:p w14:paraId="13F06F60" w14:textId="2620DBB1" w:rsidR="0027385B" w:rsidRPr="00273352" w:rsidRDefault="0027385B" w:rsidP="00A60929">
            <w:pPr>
              <w:pStyle w:val="Odstavekseznama"/>
              <w:numPr>
                <w:ilvl w:val="0"/>
                <w:numId w:val="9"/>
              </w:numPr>
              <w:spacing w:before="0"/>
              <w:ind w:left="252" w:hanging="180"/>
              <w:rPr>
                <w:rFonts w:ascii="Calibri" w:eastAsia="Calibri" w:hAnsi="Calibri" w:cs="Calibri"/>
                <w:sz w:val="20"/>
                <w:szCs w:val="20"/>
              </w:rPr>
            </w:pPr>
            <w:r w:rsidRPr="00273352">
              <w:rPr>
                <w:rFonts w:ascii="Calibri" w:eastAsia="Calibri" w:hAnsi="Calibri" w:cs="Calibri"/>
                <w:sz w:val="20"/>
                <w:szCs w:val="20"/>
              </w:rPr>
              <w:t>ločijo vrste trikotnikov glede na stranice in kote</w:t>
            </w:r>
            <w:r w:rsidR="007B792D" w:rsidRPr="00273352">
              <w:rPr>
                <w:rFonts w:ascii="Calibri" w:eastAsia="Calibri" w:hAnsi="Calibri" w:cs="Calibri"/>
                <w:sz w:val="20"/>
                <w:szCs w:val="20"/>
              </w:rPr>
              <w:t xml:space="preserve"> in pozna njihove lastnosti.</w:t>
            </w:r>
          </w:p>
          <w:p w14:paraId="5B4C5621" w14:textId="77777777" w:rsidR="008765ED" w:rsidRPr="00273352" w:rsidRDefault="008765ED" w:rsidP="008765ED">
            <w:pPr>
              <w:pStyle w:val="Odstavekseznama1"/>
              <w:autoSpaceDE w:val="0"/>
              <w:autoSpaceDN w:val="0"/>
              <w:adjustRightInd w:val="0"/>
              <w:rPr>
                <w:rFonts w:ascii="Calibri" w:hAnsi="Calibri" w:cs="TTE27C07D8t00"/>
                <w:sz w:val="20"/>
                <w:szCs w:val="20"/>
              </w:rPr>
            </w:pPr>
          </w:p>
        </w:tc>
      </w:tr>
    </w:tbl>
    <w:p w14:paraId="690295B4" w14:textId="77777777" w:rsidR="008851C0" w:rsidRPr="00B950C1" w:rsidRDefault="008851C0" w:rsidP="00046FB1">
      <w:pPr>
        <w:rPr>
          <w:b/>
          <w:bCs/>
          <w:sz w:val="24"/>
          <w:u w:val="single"/>
        </w:rPr>
      </w:pPr>
    </w:p>
    <w:p w14:paraId="30E71818" w14:textId="77777777" w:rsidR="00046FB1" w:rsidRDefault="00046FB1">
      <w:pPr>
        <w:rPr>
          <w:b/>
          <w:bCs/>
          <w:sz w:val="24"/>
        </w:rPr>
      </w:pPr>
    </w:p>
    <w:tbl>
      <w:tblPr>
        <w:tblStyle w:val="Tabelamrea"/>
        <w:tblW w:w="0" w:type="auto"/>
        <w:tblLook w:val="04A0" w:firstRow="1" w:lastRow="0" w:firstColumn="1" w:lastColumn="0" w:noHBand="0" w:noVBand="1"/>
      </w:tblPr>
      <w:tblGrid>
        <w:gridCol w:w="5193"/>
        <w:gridCol w:w="1181"/>
        <w:gridCol w:w="1985"/>
      </w:tblGrid>
      <w:tr w:rsidR="00312C16" w14:paraId="1A6A70EA" w14:textId="77777777" w:rsidTr="00F677EE">
        <w:tc>
          <w:tcPr>
            <w:tcW w:w="5193" w:type="dxa"/>
          </w:tcPr>
          <w:p w14:paraId="06D72E40" w14:textId="77777777" w:rsidR="00312C16" w:rsidRPr="00312C16" w:rsidRDefault="00312C16" w:rsidP="00F677EE">
            <w:pPr>
              <w:rPr>
                <w:rFonts w:ascii="Tahoma" w:hAnsi="Tahoma" w:cs="Tahoma"/>
                <w:bCs/>
                <w:sz w:val="24"/>
              </w:rPr>
            </w:pPr>
            <w:r w:rsidRPr="00312C16">
              <w:rPr>
                <w:rFonts w:ascii="Tahoma" w:hAnsi="Tahoma" w:cs="Tahoma"/>
                <w:bCs/>
                <w:sz w:val="24"/>
              </w:rPr>
              <w:t xml:space="preserve">Predmet: </w:t>
            </w:r>
          </w:p>
        </w:tc>
        <w:tc>
          <w:tcPr>
            <w:tcW w:w="1181" w:type="dxa"/>
          </w:tcPr>
          <w:p w14:paraId="081600BB" w14:textId="77777777" w:rsidR="00312C16" w:rsidRPr="00312C16" w:rsidRDefault="00312C16" w:rsidP="00F677EE">
            <w:pPr>
              <w:rPr>
                <w:rFonts w:ascii="Tahoma" w:hAnsi="Tahoma" w:cs="Tahoma"/>
                <w:bCs/>
                <w:sz w:val="24"/>
              </w:rPr>
            </w:pPr>
            <w:r w:rsidRPr="00312C16">
              <w:rPr>
                <w:rFonts w:ascii="Tahoma" w:hAnsi="Tahoma" w:cs="Tahoma"/>
                <w:bCs/>
                <w:sz w:val="24"/>
              </w:rPr>
              <w:t xml:space="preserve">Letnik: </w:t>
            </w:r>
          </w:p>
        </w:tc>
        <w:tc>
          <w:tcPr>
            <w:tcW w:w="1985" w:type="dxa"/>
          </w:tcPr>
          <w:p w14:paraId="4F26B13E" w14:textId="77777777" w:rsidR="00312C16" w:rsidRPr="00312C16" w:rsidRDefault="00312C16" w:rsidP="00F677EE">
            <w:pPr>
              <w:rPr>
                <w:rFonts w:ascii="Tahoma" w:hAnsi="Tahoma" w:cs="Tahoma"/>
                <w:bCs/>
                <w:sz w:val="24"/>
              </w:rPr>
            </w:pPr>
            <w:r w:rsidRPr="00312C16">
              <w:rPr>
                <w:rFonts w:ascii="Tahoma" w:hAnsi="Tahoma" w:cs="Tahoma"/>
                <w:bCs/>
                <w:sz w:val="24"/>
              </w:rPr>
              <w:t>Učitelj:</w:t>
            </w:r>
          </w:p>
        </w:tc>
      </w:tr>
      <w:tr w:rsidR="00312C16" w14:paraId="6F3245F2" w14:textId="77777777" w:rsidTr="00F677EE">
        <w:tc>
          <w:tcPr>
            <w:tcW w:w="5193" w:type="dxa"/>
          </w:tcPr>
          <w:p w14:paraId="007A8F3D" w14:textId="77777777" w:rsidR="00312C16" w:rsidRDefault="00312C16" w:rsidP="00F677EE">
            <w:pPr>
              <w:rPr>
                <w:rFonts w:ascii="Tahoma" w:hAnsi="Tahoma" w:cs="Tahoma"/>
                <w:b/>
                <w:bCs/>
                <w:sz w:val="24"/>
              </w:rPr>
            </w:pPr>
            <w:r>
              <w:rPr>
                <w:rFonts w:ascii="Tahoma" w:hAnsi="Tahoma" w:cs="Tahoma"/>
                <w:b/>
                <w:bCs/>
                <w:sz w:val="24"/>
              </w:rPr>
              <w:t>MATEMATIKA</w:t>
            </w:r>
          </w:p>
        </w:tc>
        <w:tc>
          <w:tcPr>
            <w:tcW w:w="1181" w:type="dxa"/>
          </w:tcPr>
          <w:p w14:paraId="78D5BC8C" w14:textId="44372F8E" w:rsidR="00312C16" w:rsidRPr="00312C16" w:rsidRDefault="00312C16" w:rsidP="00A60929">
            <w:pPr>
              <w:pStyle w:val="Odstavekseznama"/>
              <w:numPr>
                <w:ilvl w:val="0"/>
                <w:numId w:val="6"/>
              </w:numPr>
              <w:rPr>
                <w:rFonts w:ascii="Tahoma" w:hAnsi="Tahoma" w:cs="Tahoma"/>
                <w:b/>
                <w:bCs/>
                <w:sz w:val="24"/>
              </w:rPr>
            </w:pPr>
          </w:p>
        </w:tc>
        <w:tc>
          <w:tcPr>
            <w:tcW w:w="1985" w:type="dxa"/>
          </w:tcPr>
          <w:p w14:paraId="3AAF3934" w14:textId="77777777" w:rsidR="00312C16" w:rsidRPr="00F001C2" w:rsidRDefault="00312C16" w:rsidP="00F677EE">
            <w:pPr>
              <w:rPr>
                <w:rFonts w:ascii="Tahoma" w:hAnsi="Tahoma" w:cs="Tahoma"/>
                <w:bCs/>
                <w:sz w:val="24"/>
              </w:rPr>
            </w:pPr>
            <w:r w:rsidRPr="00F001C2">
              <w:rPr>
                <w:rFonts w:ascii="Tahoma" w:hAnsi="Tahoma" w:cs="Tahoma"/>
                <w:bCs/>
                <w:sz w:val="24"/>
              </w:rPr>
              <w:t>Mojca PLUT</w:t>
            </w:r>
          </w:p>
        </w:tc>
      </w:tr>
    </w:tbl>
    <w:p w14:paraId="76B24EBF" w14:textId="77777777" w:rsidR="00312C16" w:rsidRPr="00312C16" w:rsidRDefault="00312C16" w:rsidP="00312C16">
      <w:pPr>
        <w:rPr>
          <w:rFonts w:ascii="Tahoma" w:hAnsi="Tahoma" w:cs="Tahoma"/>
          <w:b/>
          <w:bCs/>
          <w:sz w:val="24"/>
        </w:rPr>
      </w:pPr>
    </w:p>
    <w:p w14:paraId="3183DCB7" w14:textId="77777777" w:rsidR="00312C16" w:rsidRDefault="00312C16" w:rsidP="00312C16">
      <w:pPr>
        <w:rPr>
          <w:b/>
          <w:bCs/>
          <w:sz w:val="24"/>
        </w:rPr>
      </w:pPr>
    </w:p>
    <w:p w14:paraId="2AB71E8A" w14:textId="77777777" w:rsidR="00312C16" w:rsidRDefault="00312C16" w:rsidP="00312C16">
      <w:pPr>
        <w:rPr>
          <w:b/>
          <w:bCs/>
          <w:sz w:val="24"/>
          <w:u w:val="single"/>
        </w:rPr>
      </w:pPr>
    </w:p>
    <w:p w14:paraId="4E1B679A" w14:textId="77777777" w:rsidR="00312C16" w:rsidRDefault="00312C16" w:rsidP="00312C16">
      <w:pPr>
        <w:rPr>
          <w:b/>
          <w:bCs/>
          <w:sz w:val="24"/>
          <w:u w:val="single"/>
        </w:rPr>
      </w:pPr>
    </w:p>
    <w:tbl>
      <w:tblPr>
        <w:tblW w:w="0" w:type="auto"/>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4394"/>
        <w:gridCol w:w="9434"/>
      </w:tblGrid>
      <w:tr w:rsidR="00312C16" w:rsidRPr="00173A44" w14:paraId="4E30C39E" w14:textId="77777777" w:rsidTr="00F677EE">
        <w:trPr>
          <w:trHeight w:val="657"/>
        </w:trPr>
        <w:tc>
          <w:tcPr>
            <w:tcW w:w="1135" w:type="dxa"/>
            <w:vAlign w:val="center"/>
          </w:tcPr>
          <w:p w14:paraId="0C626620" w14:textId="77777777" w:rsidR="00312C16" w:rsidRPr="00312C16" w:rsidRDefault="00312C16" w:rsidP="00F677EE">
            <w:pPr>
              <w:rPr>
                <w:rFonts w:ascii="Tahoma" w:hAnsi="Tahoma" w:cs="Tahoma"/>
                <w:color w:val="000000"/>
                <w:sz w:val="24"/>
                <w:szCs w:val="24"/>
              </w:rPr>
            </w:pPr>
            <w:r w:rsidRPr="00312C16">
              <w:rPr>
                <w:rFonts w:ascii="Tahoma" w:hAnsi="Tahoma" w:cs="Tahoma"/>
                <w:color w:val="000000"/>
                <w:sz w:val="24"/>
                <w:szCs w:val="24"/>
              </w:rPr>
              <w:t xml:space="preserve">Številka </w:t>
            </w:r>
            <w:proofErr w:type="spellStart"/>
            <w:r w:rsidRPr="00312C16">
              <w:rPr>
                <w:rFonts w:ascii="Tahoma" w:hAnsi="Tahoma" w:cs="Tahoma"/>
                <w:color w:val="000000"/>
                <w:sz w:val="24"/>
                <w:szCs w:val="24"/>
              </w:rPr>
              <w:t>oc</w:t>
            </w:r>
            <w:proofErr w:type="spellEnd"/>
            <w:r w:rsidRPr="00312C16">
              <w:rPr>
                <w:rFonts w:ascii="Tahoma" w:hAnsi="Tahoma" w:cs="Tahoma"/>
                <w:color w:val="000000"/>
                <w:sz w:val="24"/>
                <w:szCs w:val="24"/>
              </w:rPr>
              <w:t>. sklopa</w:t>
            </w:r>
          </w:p>
        </w:tc>
        <w:tc>
          <w:tcPr>
            <w:tcW w:w="4394" w:type="dxa"/>
            <w:vAlign w:val="center"/>
          </w:tcPr>
          <w:p w14:paraId="35F491AC" w14:textId="77777777" w:rsidR="00312C16" w:rsidRPr="00F001C2" w:rsidRDefault="00312C16" w:rsidP="00F677EE">
            <w:pPr>
              <w:rPr>
                <w:rFonts w:ascii="Tahoma" w:hAnsi="Tahoma" w:cs="Tahoma"/>
                <w:color w:val="000000"/>
                <w:sz w:val="24"/>
                <w:szCs w:val="24"/>
              </w:rPr>
            </w:pPr>
            <w:r w:rsidRPr="00F001C2">
              <w:rPr>
                <w:rFonts w:ascii="Tahoma" w:hAnsi="Tahoma" w:cs="Tahoma"/>
                <w:color w:val="000000"/>
                <w:sz w:val="24"/>
                <w:szCs w:val="24"/>
              </w:rPr>
              <w:t>Ocenjevalni sklop</w:t>
            </w:r>
          </w:p>
        </w:tc>
        <w:tc>
          <w:tcPr>
            <w:tcW w:w="9434" w:type="dxa"/>
            <w:vAlign w:val="center"/>
          </w:tcPr>
          <w:p w14:paraId="232D61E6" w14:textId="77777777" w:rsidR="00312C16" w:rsidRDefault="00312C16" w:rsidP="00F677EE">
            <w:pPr>
              <w:rPr>
                <w:rFonts w:ascii="Calibri" w:hAnsi="Calibri"/>
                <w:color w:val="000000"/>
                <w:sz w:val="20"/>
                <w:szCs w:val="20"/>
              </w:rPr>
            </w:pPr>
            <w:r w:rsidRPr="00173A44">
              <w:rPr>
                <w:rFonts w:ascii="Calibri" w:hAnsi="Calibri"/>
                <w:color w:val="000000"/>
                <w:sz w:val="20"/>
                <w:szCs w:val="20"/>
              </w:rPr>
              <w:t>Minimalni standardi</w:t>
            </w:r>
          </w:p>
          <w:p w14:paraId="0285483B" w14:textId="0ABCBBA4" w:rsidR="00EE67F4" w:rsidRPr="00173A44" w:rsidRDefault="00EE67F4" w:rsidP="00F677EE">
            <w:pPr>
              <w:rPr>
                <w:rFonts w:ascii="Calibri" w:hAnsi="Calibri"/>
                <w:color w:val="000000"/>
                <w:sz w:val="20"/>
                <w:szCs w:val="20"/>
              </w:rPr>
            </w:pPr>
            <w:r>
              <w:rPr>
                <w:rFonts w:ascii="Calibri" w:hAnsi="Calibri"/>
                <w:color w:val="000000"/>
                <w:sz w:val="20"/>
                <w:szCs w:val="20"/>
              </w:rPr>
              <w:t>Dijak:</w:t>
            </w:r>
          </w:p>
        </w:tc>
      </w:tr>
      <w:tr w:rsidR="00312C16" w:rsidRPr="00173A44" w14:paraId="28F479BA" w14:textId="77777777" w:rsidTr="00F677EE">
        <w:trPr>
          <w:trHeight w:val="1235"/>
        </w:trPr>
        <w:tc>
          <w:tcPr>
            <w:tcW w:w="1135" w:type="dxa"/>
            <w:vAlign w:val="center"/>
          </w:tcPr>
          <w:p w14:paraId="3FCD697B" w14:textId="77777777" w:rsidR="00312C16" w:rsidRPr="00312C16" w:rsidRDefault="00312C16" w:rsidP="00F677EE">
            <w:pPr>
              <w:jc w:val="center"/>
              <w:rPr>
                <w:rFonts w:ascii="Tahoma" w:hAnsi="Tahoma" w:cs="Tahoma"/>
                <w:bCs/>
                <w:sz w:val="24"/>
                <w:szCs w:val="24"/>
              </w:rPr>
            </w:pPr>
            <w:r w:rsidRPr="00312C16">
              <w:rPr>
                <w:rFonts w:ascii="Tahoma" w:hAnsi="Tahoma" w:cs="Tahoma"/>
                <w:bCs/>
                <w:sz w:val="24"/>
                <w:szCs w:val="24"/>
              </w:rPr>
              <w:lastRenderedPageBreak/>
              <w:t>1</w:t>
            </w:r>
          </w:p>
        </w:tc>
        <w:tc>
          <w:tcPr>
            <w:tcW w:w="4394" w:type="dxa"/>
            <w:vAlign w:val="center"/>
          </w:tcPr>
          <w:p w14:paraId="46545F70" w14:textId="77777777" w:rsidR="00312C16" w:rsidRPr="00312C16" w:rsidRDefault="00312C16" w:rsidP="00F677EE">
            <w:pPr>
              <w:rPr>
                <w:rFonts w:ascii="Tahoma" w:hAnsi="Tahoma" w:cs="Tahoma"/>
                <w:sz w:val="24"/>
                <w:szCs w:val="24"/>
              </w:rPr>
            </w:pPr>
          </w:p>
          <w:p w14:paraId="2DDE17AB" w14:textId="4F92FAA6" w:rsidR="00312C16" w:rsidRPr="00312C16" w:rsidRDefault="00312C16" w:rsidP="00F677EE">
            <w:pPr>
              <w:rPr>
                <w:rFonts w:ascii="Tahoma" w:hAnsi="Tahoma" w:cs="Tahoma"/>
                <w:sz w:val="24"/>
                <w:szCs w:val="24"/>
              </w:rPr>
            </w:pPr>
            <w:r>
              <w:rPr>
                <w:rFonts w:ascii="Tahoma" w:hAnsi="Tahoma" w:cs="Tahoma"/>
                <w:sz w:val="24"/>
                <w:szCs w:val="24"/>
              </w:rPr>
              <w:t>GEOMETRIJA V RAVNINI IN PODOBNOST</w:t>
            </w:r>
          </w:p>
          <w:p w14:paraId="3C3EB5A4" w14:textId="77777777" w:rsidR="00312C16" w:rsidRPr="00312C16" w:rsidRDefault="00312C16" w:rsidP="00F677EE">
            <w:pPr>
              <w:rPr>
                <w:rFonts w:ascii="Tahoma" w:hAnsi="Tahoma" w:cs="Tahoma"/>
                <w:sz w:val="24"/>
                <w:szCs w:val="24"/>
              </w:rPr>
            </w:pPr>
          </w:p>
        </w:tc>
        <w:tc>
          <w:tcPr>
            <w:tcW w:w="9434" w:type="dxa"/>
            <w:vAlign w:val="center"/>
          </w:tcPr>
          <w:p w14:paraId="5C75E3ED" w14:textId="77777777" w:rsidR="00EE67F4" w:rsidRPr="00273352" w:rsidRDefault="00EE67F4" w:rsidP="00A60929">
            <w:pPr>
              <w:pStyle w:val="Odstavekseznama"/>
              <w:numPr>
                <w:ilvl w:val="0"/>
                <w:numId w:val="9"/>
              </w:numPr>
              <w:spacing w:before="0"/>
              <w:ind w:left="252" w:hanging="180"/>
              <w:rPr>
                <w:rFonts w:ascii="Calibri" w:eastAsia="Calibri" w:hAnsi="Calibri" w:cs="Calibri"/>
                <w:sz w:val="20"/>
                <w:szCs w:val="20"/>
              </w:rPr>
            </w:pPr>
            <w:r w:rsidRPr="00273352">
              <w:rPr>
                <w:rFonts w:ascii="Calibri" w:eastAsia="Calibri" w:hAnsi="Calibri" w:cs="Calibri"/>
                <w:sz w:val="20"/>
                <w:szCs w:val="20"/>
              </w:rPr>
              <w:t>zna definirati osnovne geometrijske pojme,</w:t>
            </w:r>
          </w:p>
          <w:p w14:paraId="31B5E68C" w14:textId="77777777" w:rsidR="00EE67F4" w:rsidRPr="00273352" w:rsidRDefault="00EE67F4" w:rsidP="00A60929">
            <w:pPr>
              <w:pStyle w:val="Odstavekseznama"/>
              <w:numPr>
                <w:ilvl w:val="0"/>
                <w:numId w:val="9"/>
              </w:numPr>
              <w:spacing w:before="0"/>
              <w:ind w:left="252" w:hanging="180"/>
              <w:rPr>
                <w:rFonts w:ascii="Calibri" w:eastAsia="Calibri" w:hAnsi="Calibri" w:cs="Calibri"/>
                <w:sz w:val="20"/>
                <w:szCs w:val="20"/>
              </w:rPr>
            </w:pPr>
            <w:r w:rsidRPr="00273352">
              <w:rPr>
                <w:rFonts w:ascii="Calibri" w:eastAsia="Calibri" w:hAnsi="Calibri" w:cs="Calibri"/>
                <w:sz w:val="20"/>
                <w:szCs w:val="20"/>
              </w:rPr>
              <w:t>ugotavlja različne medsebojne lege in odnose med geometrijskimi elementi in jih uporablja,</w:t>
            </w:r>
          </w:p>
          <w:p w14:paraId="2A5A4E78" w14:textId="77777777" w:rsidR="00EE67F4" w:rsidRPr="00273352" w:rsidRDefault="00EE67F4" w:rsidP="00A60929">
            <w:pPr>
              <w:pStyle w:val="Odstavekseznama"/>
              <w:numPr>
                <w:ilvl w:val="0"/>
                <w:numId w:val="9"/>
              </w:numPr>
              <w:spacing w:before="0"/>
              <w:ind w:left="252" w:hanging="180"/>
              <w:rPr>
                <w:rFonts w:ascii="Calibri" w:eastAsia="Calibri" w:hAnsi="Calibri" w:cs="Calibri"/>
                <w:sz w:val="20"/>
                <w:szCs w:val="20"/>
              </w:rPr>
            </w:pPr>
            <w:r w:rsidRPr="00273352">
              <w:rPr>
                <w:rFonts w:ascii="Calibri" w:eastAsia="Calibri" w:hAnsi="Calibri" w:cs="Calibri"/>
                <w:sz w:val="20"/>
                <w:szCs w:val="20"/>
              </w:rPr>
              <w:t>konstruira pravokotnico na premico skozi dano točko in simetralo daljice,</w:t>
            </w:r>
          </w:p>
          <w:p w14:paraId="6581219D" w14:textId="77777777" w:rsidR="00EE67F4" w:rsidRPr="00273352" w:rsidRDefault="00EE67F4" w:rsidP="00A60929">
            <w:pPr>
              <w:pStyle w:val="Odstavekseznama"/>
              <w:numPr>
                <w:ilvl w:val="0"/>
                <w:numId w:val="9"/>
              </w:numPr>
              <w:spacing w:before="0"/>
              <w:ind w:left="252" w:hanging="180"/>
              <w:rPr>
                <w:rFonts w:ascii="Calibri" w:eastAsia="Calibri" w:hAnsi="Calibri" w:cs="Calibri"/>
                <w:sz w:val="20"/>
                <w:szCs w:val="20"/>
              </w:rPr>
            </w:pPr>
            <w:r w:rsidRPr="00273352">
              <w:rPr>
                <w:rFonts w:ascii="Calibri" w:eastAsia="Calibri" w:hAnsi="Calibri" w:cs="Calibri"/>
                <w:sz w:val="20"/>
                <w:szCs w:val="20"/>
              </w:rPr>
              <w:t>prepozna konveksno množico, skladne in podobne like,</w:t>
            </w:r>
          </w:p>
          <w:p w14:paraId="25F383F1" w14:textId="77777777" w:rsidR="00EE67F4" w:rsidRPr="00273352" w:rsidRDefault="00EE67F4" w:rsidP="00A60929">
            <w:pPr>
              <w:pStyle w:val="Odstavekseznama"/>
              <w:numPr>
                <w:ilvl w:val="0"/>
                <w:numId w:val="9"/>
              </w:numPr>
              <w:spacing w:before="0"/>
              <w:ind w:left="252" w:hanging="180"/>
              <w:rPr>
                <w:rFonts w:ascii="Calibri" w:eastAsia="Calibri" w:hAnsi="Calibri" w:cs="Calibri"/>
                <w:sz w:val="20"/>
                <w:szCs w:val="20"/>
              </w:rPr>
            </w:pPr>
            <w:r w:rsidRPr="00273352">
              <w:rPr>
                <w:rFonts w:ascii="Calibri" w:eastAsia="Calibri" w:hAnsi="Calibri" w:cs="Calibri"/>
                <w:sz w:val="20"/>
                <w:szCs w:val="20"/>
              </w:rPr>
              <w:t>pretvarja stopinje v radiane in obratno, računajo s koti v stopinjah in radianih,</w:t>
            </w:r>
          </w:p>
          <w:p w14:paraId="0A196A5A" w14:textId="77777777" w:rsidR="00EE67F4" w:rsidRPr="00273352" w:rsidRDefault="00EE67F4" w:rsidP="00A60929">
            <w:pPr>
              <w:pStyle w:val="Odstavekseznama"/>
              <w:numPr>
                <w:ilvl w:val="0"/>
                <w:numId w:val="9"/>
              </w:numPr>
              <w:spacing w:before="0"/>
              <w:ind w:left="252" w:hanging="180"/>
              <w:rPr>
                <w:rFonts w:ascii="Calibri" w:eastAsia="Calibri" w:hAnsi="Calibri" w:cs="Calibri"/>
                <w:sz w:val="20"/>
                <w:szCs w:val="20"/>
              </w:rPr>
            </w:pPr>
            <w:r w:rsidRPr="00273352">
              <w:rPr>
                <w:rFonts w:ascii="Calibri" w:eastAsia="Calibri" w:hAnsi="Calibri" w:cs="Calibri"/>
                <w:sz w:val="20"/>
                <w:szCs w:val="20"/>
              </w:rPr>
              <w:t>konstruira simetralo danega kota, konstruira kote ,</w:t>
            </w:r>
          </w:p>
          <w:p w14:paraId="0C11C236" w14:textId="77777777" w:rsidR="00EE67F4" w:rsidRPr="00273352" w:rsidRDefault="00EE67F4" w:rsidP="00A60929">
            <w:pPr>
              <w:pStyle w:val="Odstavekseznama"/>
              <w:numPr>
                <w:ilvl w:val="0"/>
                <w:numId w:val="9"/>
              </w:numPr>
              <w:spacing w:before="0"/>
              <w:ind w:left="252" w:hanging="180"/>
              <w:rPr>
                <w:rFonts w:ascii="Calibri" w:eastAsia="Calibri" w:hAnsi="Calibri" w:cs="Calibri"/>
                <w:sz w:val="20"/>
                <w:szCs w:val="20"/>
              </w:rPr>
            </w:pPr>
            <w:r w:rsidRPr="00273352">
              <w:rPr>
                <w:rFonts w:ascii="Calibri" w:eastAsia="Calibri" w:hAnsi="Calibri" w:cs="Calibri"/>
                <w:sz w:val="20"/>
                <w:szCs w:val="20"/>
              </w:rPr>
              <w:t>konstruira trikotnik, če so dani podatki: tri stranice, dve stranici in vmesni kot, stranica in dva kota ali stranica, višina na stranico in priležni kot (ali druga stranica),</w:t>
            </w:r>
          </w:p>
          <w:p w14:paraId="205437FC" w14:textId="77777777" w:rsidR="00EE67F4" w:rsidRPr="00273352" w:rsidRDefault="00EE67F4" w:rsidP="00A60929">
            <w:pPr>
              <w:pStyle w:val="Odstavekseznama"/>
              <w:numPr>
                <w:ilvl w:val="0"/>
                <w:numId w:val="9"/>
              </w:numPr>
              <w:spacing w:before="0"/>
              <w:ind w:left="252" w:hanging="180"/>
              <w:rPr>
                <w:rFonts w:ascii="Calibri" w:eastAsia="Calibri" w:hAnsi="Calibri" w:cs="Calibri"/>
                <w:sz w:val="20"/>
                <w:szCs w:val="20"/>
              </w:rPr>
            </w:pPr>
            <w:r w:rsidRPr="00273352">
              <w:rPr>
                <w:rFonts w:ascii="Calibri" w:eastAsia="Calibri" w:hAnsi="Calibri" w:cs="Calibri"/>
                <w:sz w:val="20"/>
                <w:szCs w:val="20"/>
              </w:rPr>
              <w:t>konstruira znamenite točke trikotnika: težišče, višinska točka, središči trikotniku očrtanega in včrtanega kroga,</w:t>
            </w:r>
          </w:p>
          <w:p w14:paraId="59F47205" w14:textId="77777777" w:rsidR="00EE67F4" w:rsidRPr="00273352" w:rsidRDefault="00EE67F4" w:rsidP="00A60929">
            <w:pPr>
              <w:pStyle w:val="Odstavekseznama"/>
              <w:numPr>
                <w:ilvl w:val="0"/>
                <w:numId w:val="9"/>
              </w:numPr>
              <w:spacing w:before="0"/>
              <w:ind w:left="252" w:hanging="180"/>
              <w:rPr>
                <w:rFonts w:ascii="Calibri" w:eastAsia="Calibri" w:hAnsi="Calibri" w:cs="Calibri"/>
                <w:sz w:val="20"/>
                <w:szCs w:val="20"/>
              </w:rPr>
            </w:pPr>
            <w:r w:rsidRPr="00273352">
              <w:rPr>
                <w:rFonts w:ascii="Calibri" w:eastAsia="Calibri" w:hAnsi="Calibri" w:cs="Calibri"/>
                <w:sz w:val="20"/>
                <w:szCs w:val="20"/>
              </w:rPr>
              <w:t>razdeli daljico na n enakih delov,</w:t>
            </w:r>
          </w:p>
          <w:p w14:paraId="11C721DB" w14:textId="77777777" w:rsidR="00EE67F4" w:rsidRPr="00273352" w:rsidRDefault="00EE67F4" w:rsidP="00A60929">
            <w:pPr>
              <w:pStyle w:val="Odstavekseznama"/>
              <w:numPr>
                <w:ilvl w:val="0"/>
                <w:numId w:val="9"/>
              </w:numPr>
              <w:spacing w:before="0"/>
              <w:ind w:left="252" w:hanging="180"/>
              <w:rPr>
                <w:rFonts w:ascii="Calibri" w:eastAsia="Calibri" w:hAnsi="Calibri" w:cs="Calibri"/>
                <w:sz w:val="20"/>
                <w:szCs w:val="20"/>
              </w:rPr>
            </w:pPr>
            <w:r w:rsidRPr="00273352">
              <w:rPr>
                <w:rFonts w:ascii="Calibri" w:eastAsia="Calibri" w:hAnsi="Calibri" w:cs="Calibri"/>
                <w:sz w:val="20"/>
                <w:szCs w:val="20"/>
              </w:rPr>
              <w:t>konstruira štirikotnike,</w:t>
            </w:r>
          </w:p>
          <w:p w14:paraId="1F6A8196" w14:textId="76F1E549" w:rsidR="00EE67F4" w:rsidRPr="00273352" w:rsidRDefault="00EE67F4" w:rsidP="00A60929">
            <w:pPr>
              <w:pStyle w:val="Odstavekseznama"/>
              <w:numPr>
                <w:ilvl w:val="0"/>
                <w:numId w:val="9"/>
              </w:numPr>
              <w:spacing w:before="0"/>
              <w:ind w:left="252" w:hanging="180"/>
              <w:rPr>
                <w:rFonts w:ascii="Calibri" w:eastAsia="Calibri" w:hAnsi="Calibri" w:cs="Calibri"/>
                <w:sz w:val="20"/>
                <w:szCs w:val="20"/>
              </w:rPr>
            </w:pPr>
            <w:r w:rsidRPr="00273352">
              <w:rPr>
                <w:rFonts w:ascii="Calibri" w:eastAsia="Calibri" w:hAnsi="Calibri" w:cs="Calibri"/>
                <w:sz w:val="20"/>
                <w:szCs w:val="20"/>
              </w:rPr>
              <w:t>izračuna notranje kote pravilnega n-kotnika in število diagonal n-kotnika,</w:t>
            </w:r>
          </w:p>
          <w:p w14:paraId="38F6264B" w14:textId="000792BD" w:rsidR="00EE67F4" w:rsidRPr="00273352" w:rsidRDefault="00EE67F4" w:rsidP="00A60929">
            <w:pPr>
              <w:pStyle w:val="Odstavekseznama"/>
              <w:numPr>
                <w:ilvl w:val="0"/>
                <w:numId w:val="9"/>
              </w:numPr>
              <w:spacing w:before="0"/>
              <w:ind w:left="252" w:hanging="180"/>
              <w:rPr>
                <w:rFonts w:ascii="Calibri" w:eastAsia="Calibri" w:hAnsi="Calibri" w:cs="Calibri"/>
                <w:sz w:val="20"/>
                <w:szCs w:val="20"/>
              </w:rPr>
            </w:pPr>
            <w:r w:rsidRPr="00273352">
              <w:rPr>
                <w:rFonts w:ascii="Calibri" w:eastAsia="Calibri" w:hAnsi="Calibri" w:cs="Calibri"/>
                <w:sz w:val="20"/>
                <w:szCs w:val="20"/>
              </w:rPr>
              <w:t>pozna kote z vzporednimi in pravokotnimi kraki in uporablja njihove lastnosti v nalogah,</w:t>
            </w:r>
          </w:p>
          <w:p w14:paraId="53FA25B7" w14:textId="77777777" w:rsidR="00EE67F4" w:rsidRPr="00273352" w:rsidRDefault="00EE67F4" w:rsidP="00A60929">
            <w:pPr>
              <w:pStyle w:val="Odstavekseznama"/>
              <w:numPr>
                <w:ilvl w:val="0"/>
                <w:numId w:val="9"/>
              </w:numPr>
              <w:spacing w:before="0"/>
              <w:ind w:left="252" w:hanging="180"/>
              <w:rPr>
                <w:rFonts w:ascii="Calibri" w:eastAsia="Calibri" w:hAnsi="Calibri" w:cs="Calibri"/>
                <w:sz w:val="20"/>
                <w:szCs w:val="20"/>
              </w:rPr>
            </w:pPr>
            <w:r w:rsidRPr="00273352">
              <w:rPr>
                <w:rFonts w:ascii="Calibri" w:eastAsia="Calibri" w:hAnsi="Calibri" w:cs="Calibri"/>
                <w:sz w:val="20"/>
                <w:szCs w:val="20"/>
              </w:rPr>
              <w:t>konstruira tangento v poljubni točki krožnice in v točki izven krožnice</w:t>
            </w:r>
          </w:p>
          <w:p w14:paraId="3E85CF99" w14:textId="77777777" w:rsidR="00EE67F4" w:rsidRPr="00273352" w:rsidRDefault="00EE67F4" w:rsidP="00A60929">
            <w:pPr>
              <w:pStyle w:val="Odstavekseznama"/>
              <w:numPr>
                <w:ilvl w:val="0"/>
                <w:numId w:val="9"/>
              </w:numPr>
              <w:spacing w:before="0"/>
              <w:ind w:left="252" w:hanging="180"/>
              <w:rPr>
                <w:rFonts w:ascii="Calibri" w:eastAsia="Calibri" w:hAnsi="Calibri" w:cs="Calibri"/>
                <w:sz w:val="20"/>
                <w:szCs w:val="20"/>
              </w:rPr>
            </w:pPr>
            <w:r w:rsidRPr="00273352">
              <w:rPr>
                <w:rFonts w:ascii="Calibri" w:eastAsia="Calibri" w:hAnsi="Calibri" w:cs="Calibri"/>
                <w:sz w:val="20"/>
                <w:szCs w:val="20"/>
              </w:rPr>
              <w:t>uporablja zvezo med središčnim in obodnim kotom nad istim lokom,</w:t>
            </w:r>
          </w:p>
          <w:p w14:paraId="2E79EC90" w14:textId="270F49A1" w:rsidR="00EE67F4" w:rsidRPr="00273352" w:rsidRDefault="00EE67F4" w:rsidP="00A60929">
            <w:pPr>
              <w:pStyle w:val="Odstavekseznama"/>
              <w:numPr>
                <w:ilvl w:val="0"/>
                <w:numId w:val="9"/>
              </w:numPr>
              <w:spacing w:before="0"/>
              <w:ind w:left="252" w:hanging="180"/>
              <w:rPr>
                <w:rFonts w:ascii="Calibri" w:eastAsia="Calibri" w:hAnsi="Calibri" w:cs="Calibri"/>
                <w:sz w:val="20"/>
                <w:szCs w:val="20"/>
              </w:rPr>
            </w:pPr>
            <w:r w:rsidRPr="00273352">
              <w:rPr>
                <w:rFonts w:ascii="Calibri" w:eastAsia="Calibri" w:hAnsi="Calibri" w:cs="Calibri"/>
                <w:sz w:val="20"/>
                <w:szCs w:val="20"/>
              </w:rPr>
              <w:t>ločijo vrste trikotnikov glede na stranice in kote in pozna njihove lastnosti,</w:t>
            </w:r>
          </w:p>
          <w:p w14:paraId="108875F7" w14:textId="60033AC1" w:rsidR="00EE67F4" w:rsidRPr="00273352" w:rsidRDefault="00EE67F4" w:rsidP="00A60929">
            <w:pPr>
              <w:pStyle w:val="Odstavekseznama"/>
              <w:numPr>
                <w:ilvl w:val="0"/>
                <w:numId w:val="9"/>
              </w:numPr>
              <w:spacing w:before="0"/>
              <w:ind w:left="252" w:hanging="180"/>
              <w:rPr>
                <w:rFonts w:ascii="Calibri" w:eastAsia="Calibri" w:hAnsi="Calibri" w:cs="Calibri"/>
                <w:sz w:val="20"/>
                <w:szCs w:val="20"/>
              </w:rPr>
            </w:pPr>
            <w:r w:rsidRPr="00273352">
              <w:rPr>
                <w:rFonts w:ascii="Calibri" w:eastAsia="Calibri" w:hAnsi="Calibri" w:cs="Calibri"/>
                <w:sz w:val="20"/>
                <w:szCs w:val="20"/>
              </w:rPr>
              <w:t>pozna toge preslikave in uporablja lastnosti le-teh,</w:t>
            </w:r>
          </w:p>
          <w:p w14:paraId="5053D986" w14:textId="61483466" w:rsidR="00EE67F4" w:rsidRPr="00273352" w:rsidRDefault="00EE67F4" w:rsidP="00A60929">
            <w:pPr>
              <w:pStyle w:val="Odstavekseznama"/>
              <w:numPr>
                <w:ilvl w:val="0"/>
                <w:numId w:val="9"/>
              </w:numPr>
              <w:spacing w:before="0"/>
              <w:ind w:left="252" w:hanging="180"/>
              <w:rPr>
                <w:rFonts w:ascii="Calibri" w:eastAsia="Calibri" w:hAnsi="Calibri" w:cs="Calibri"/>
                <w:sz w:val="20"/>
                <w:szCs w:val="20"/>
              </w:rPr>
            </w:pPr>
            <w:r w:rsidRPr="00273352">
              <w:rPr>
                <w:rFonts w:ascii="Calibri" w:eastAsia="Calibri" w:hAnsi="Calibri" w:cs="Calibri"/>
                <w:sz w:val="20"/>
                <w:szCs w:val="20"/>
              </w:rPr>
              <w:t>definira podobnost trikotnikov in jo zna uporabljati v nalogah.</w:t>
            </w:r>
          </w:p>
          <w:p w14:paraId="4CCB2919" w14:textId="77777777" w:rsidR="00312C16" w:rsidRPr="00273352" w:rsidRDefault="00312C16" w:rsidP="00F677EE">
            <w:pPr>
              <w:pStyle w:val="Odstavekseznama1"/>
              <w:autoSpaceDE w:val="0"/>
              <w:autoSpaceDN w:val="0"/>
              <w:adjustRightInd w:val="0"/>
              <w:ind w:left="317"/>
              <w:rPr>
                <w:rFonts w:ascii="Calibri" w:hAnsi="Calibri" w:cs="TTE27C07D8t00"/>
                <w:sz w:val="20"/>
                <w:szCs w:val="20"/>
              </w:rPr>
            </w:pPr>
          </w:p>
        </w:tc>
      </w:tr>
      <w:tr w:rsidR="00312C16" w:rsidRPr="00173A44" w14:paraId="4EE9F3B5" w14:textId="77777777" w:rsidTr="00F677EE">
        <w:trPr>
          <w:trHeight w:val="919"/>
        </w:trPr>
        <w:tc>
          <w:tcPr>
            <w:tcW w:w="1135" w:type="dxa"/>
            <w:vAlign w:val="center"/>
          </w:tcPr>
          <w:p w14:paraId="45EE9FA6" w14:textId="77777777" w:rsidR="00312C16" w:rsidRPr="00312C16" w:rsidRDefault="00312C16" w:rsidP="00F677EE">
            <w:pPr>
              <w:jc w:val="center"/>
              <w:rPr>
                <w:rFonts w:ascii="Tahoma" w:hAnsi="Tahoma" w:cs="Tahoma"/>
                <w:bCs/>
                <w:sz w:val="24"/>
                <w:szCs w:val="24"/>
              </w:rPr>
            </w:pPr>
            <w:r w:rsidRPr="00312C16">
              <w:rPr>
                <w:rFonts w:ascii="Tahoma" w:hAnsi="Tahoma" w:cs="Tahoma"/>
                <w:bCs/>
                <w:sz w:val="24"/>
                <w:szCs w:val="24"/>
              </w:rPr>
              <w:t>2</w:t>
            </w:r>
          </w:p>
        </w:tc>
        <w:tc>
          <w:tcPr>
            <w:tcW w:w="4394" w:type="dxa"/>
            <w:vAlign w:val="center"/>
          </w:tcPr>
          <w:p w14:paraId="6E6F7D4B" w14:textId="7E3E7BD8" w:rsidR="00312C16" w:rsidRPr="00312C16" w:rsidRDefault="00312C16" w:rsidP="00F677EE">
            <w:pPr>
              <w:rPr>
                <w:rFonts w:ascii="Tahoma" w:hAnsi="Tahoma" w:cs="Tahoma"/>
                <w:sz w:val="24"/>
                <w:szCs w:val="24"/>
              </w:rPr>
            </w:pPr>
            <w:r>
              <w:rPr>
                <w:rFonts w:ascii="Tahoma" w:hAnsi="Tahoma" w:cs="Tahoma"/>
                <w:sz w:val="24"/>
                <w:szCs w:val="24"/>
              </w:rPr>
              <w:t>KOTNE FUNKCIJE IN VEKTORJI</w:t>
            </w:r>
          </w:p>
        </w:tc>
        <w:tc>
          <w:tcPr>
            <w:tcW w:w="9434" w:type="dxa"/>
            <w:vAlign w:val="center"/>
          </w:tcPr>
          <w:p w14:paraId="02E1F28F" w14:textId="77777777" w:rsidR="00312C16" w:rsidRPr="00273352" w:rsidRDefault="00EE67F4" w:rsidP="00A60929">
            <w:pPr>
              <w:pStyle w:val="Odstavekseznama1"/>
              <w:numPr>
                <w:ilvl w:val="0"/>
                <w:numId w:val="11"/>
              </w:numPr>
              <w:autoSpaceDE w:val="0"/>
              <w:autoSpaceDN w:val="0"/>
              <w:adjustRightInd w:val="0"/>
              <w:ind w:left="283" w:hanging="142"/>
              <w:rPr>
                <w:rFonts w:ascii="Calibri" w:hAnsi="Calibri" w:cs="TTE27C07D8t00"/>
                <w:sz w:val="20"/>
                <w:szCs w:val="20"/>
              </w:rPr>
            </w:pPr>
            <w:r w:rsidRPr="00273352">
              <w:rPr>
                <w:rFonts w:ascii="Calibri" w:hAnsi="Calibri" w:cs="TTE27C07D8t00"/>
                <w:sz w:val="20"/>
                <w:szCs w:val="20"/>
              </w:rPr>
              <w:t>pozna definicijo kotnih funkcij v pravokotne trikotniku in jih zna uporabljati v različnih geometrijskih likih,</w:t>
            </w:r>
          </w:p>
          <w:p w14:paraId="72CC07AB" w14:textId="77777777" w:rsidR="00EE67F4" w:rsidRPr="00273352" w:rsidRDefault="00EE67F4" w:rsidP="00A60929">
            <w:pPr>
              <w:pStyle w:val="Odstavekseznama1"/>
              <w:numPr>
                <w:ilvl w:val="0"/>
                <w:numId w:val="11"/>
              </w:numPr>
              <w:autoSpaceDE w:val="0"/>
              <w:autoSpaceDN w:val="0"/>
              <w:adjustRightInd w:val="0"/>
              <w:ind w:left="283" w:hanging="142"/>
              <w:rPr>
                <w:rFonts w:ascii="Calibri" w:hAnsi="Calibri" w:cs="TTE27C07D8t00"/>
                <w:sz w:val="20"/>
                <w:szCs w:val="20"/>
              </w:rPr>
            </w:pPr>
            <w:r w:rsidRPr="00273352">
              <w:rPr>
                <w:rFonts w:ascii="Calibri" w:hAnsi="Calibri" w:cs="TTE27C07D8t00"/>
                <w:sz w:val="20"/>
                <w:szCs w:val="20"/>
              </w:rPr>
              <w:t>pozna in zna uporabljati vrednosti kotnih funkcij karakterističnih kotov,</w:t>
            </w:r>
          </w:p>
          <w:p w14:paraId="70BC9EDB" w14:textId="24AD0774" w:rsidR="00EE67F4" w:rsidRPr="00273352" w:rsidRDefault="00EE67F4" w:rsidP="00A60929">
            <w:pPr>
              <w:pStyle w:val="Odstavekseznama1"/>
              <w:numPr>
                <w:ilvl w:val="0"/>
                <w:numId w:val="11"/>
              </w:numPr>
              <w:autoSpaceDE w:val="0"/>
              <w:autoSpaceDN w:val="0"/>
              <w:adjustRightInd w:val="0"/>
              <w:ind w:left="283" w:hanging="142"/>
              <w:rPr>
                <w:rFonts w:ascii="Calibri" w:hAnsi="Calibri" w:cs="TTE27C07D8t00"/>
                <w:sz w:val="20"/>
                <w:szCs w:val="20"/>
              </w:rPr>
            </w:pPr>
            <w:r w:rsidRPr="00273352">
              <w:rPr>
                <w:rFonts w:ascii="Calibri" w:hAnsi="Calibri" w:cs="TTE27C07D8t00"/>
                <w:sz w:val="20"/>
                <w:szCs w:val="20"/>
              </w:rPr>
              <w:t>pozna in uporablja zveze med kotnimi funkcijami,</w:t>
            </w:r>
          </w:p>
          <w:p w14:paraId="1D03B4ED" w14:textId="15C867C3" w:rsidR="00E85A08" w:rsidRPr="00273352" w:rsidRDefault="00E85A08" w:rsidP="00A60929">
            <w:pPr>
              <w:pStyle w:val="Odstavekseznama1"/>
              <w:numPr>
                <w:ilvl w:val="0"/>
                <w:numId w:val="11"/>
              </w:numPr>
              <w:autoSpaceDE w:val="0"/>
              <w:autoSpaceDN w:val="0"/>
              <w:adjustRightInd w:val="0"/>
              <w:ind w:left="283" w:hanging="142"/>
              <w:rPr>
                <w:rFonts w:ascii="Calibri" w:hAnsi="Calibri" w:cs="TTE27C07D8t00"/>
                <w:sz w:val="20"/>
                <w:szCs w:val="20"/>
              </w:rPr>
            </w:pPr>
            <w:r w:rsidRPr="00273352">
              <w:rPr>
                <w:rFonts w:ascii="Calibri" w:hAnsi="Calibri" w:cs="TTE27C07D8t00"/>
                <w:sz w:val="20"/>
                <w:szCs w:val="20"/>
              </w:rPr>
              <w:t>pozna razširitev pojma kotne funkcije za kote do polnega kota,</w:t>
            </w:r>
          </w:p>
          <w:p w14:paraId="217482CF" w14:textId="3E3AE54C" w:rsidR="00EE67F4" w:rsidRPr="00273352" w:rsidRDefault="00EE67F4" w:rsidP="00A60929">
            <w:pPr>
              <w:pStyle w:val="Odstavekseznama1"/>
              <w:numPr>
                <w:ilvl w:val="0"/>
                <w:numId w:val="11"/>
              </w:numPr>
              <w:autoSpaceDE w:val="0"/>
              <w:autoSpaceDN w:val="0"/>
              <w:adjustRightInd w:val="0"/>
              <w:ind w:left="283" w:hanging="142"/>
              <w:rPr>
                <w:rFonts w:ascii="Calibri" w:hAnsi="Calibri" w:cs="TTE27C07D8t00"/>
                <w:sz w:val="20"/>
                <w:szCs w:val="20"/>
              </w:rPr>
            </w:pPr>
            <w:r w:rsidRPr="00273352">
              <w:rPr>
                <w:rFonts w:ascii="Calibri" w:hAnsi="Calibri" w:cs="TTE27C07D8t00"/>
                <w:sz w:val="20"/>
                <w:szCs w:val="20"/>
              </w:rPr>
              <w:t>uporablja prehod na ostri kot</w:t>
            </w:r>
            <w:r w:rsidR="00E85A08" w:rsidRPr="00273352">
              <w:rPr>
                <w:rFonts w:ascii="Calibri" w:hAnsi="Calibri" w:cs="TTE27C07D8t00"/>
                <w:sz w:val="20"/>
                <w:szCs w:val="20"/>
              </w:rPr>
              <w:t>,</w:t>
            </w:r>
          </w:p>
          <w:p w14:paraId="747B6741" w14:textId="1EFB5A75" w:rsidR="00E85A08" w:rsidRPr="00273352" w:rsidRDefault="00E85A08" w:rsidP="00A60929">
            <w:pPr>
              <w:pStyle w:val="Odstavekseznama1"/>
              <w:numPr>
                <w:ilvl w:val="0"/>
                <w:numId w:val="11"/>
              </w:numPr>
              <w:autoSpaceDE w:val="0"/>
              <w:autoSpaceDN w:val="0"/>
              <w:adjustRightInd w:val="0"/>
              <w:ind w:left="283" w:hanging="142"/>
              <w:rPr>
                <w:rFonts w:ascii="Calibri" w:hAnsi="Calibri" w:cs="TTE27C07D8t00"/>
                <w:sz w:val="20"/>
                <w:szCs w:val="20"/>
              </w:rPr>
            </w:pPr>
            <w:r w:rsidRPr="00273352">
              <w:rPr>
                <w:rFonts w:ascii="Calibri" w:hAnsi="Calibri" w:cs="TTE27C07D8t00"/>
                <w:sz w:val="20"/>
                <w:szCs w:val="20"/>
              </w:rPr>
              <w:t>modelira s kotnimi funkcijami.</w:t>
            </w:r>
          </w:p>
          <w:p w14:paraId="11291EA2" w14:textId="77777777" w:rsidR="00EE67F4" w:rsidRPr="00273352" w:rsidRDefault="00E85A08" w:rsidP="00A60929">
            <w:pPr>
              <w:pStyle w:val="Odstavekseznama1"/>
              <w:numPr>
                <w:ilvl w:val="0"/>
                <w:numId w:val="11"/>
              </w:numPr>
              <w:autoSpaceDE w:val="0"/>
              <w:autoSpaceDN w:val="0"/>
              <w:adjustRightInd w:val="0"/>
              <w:ind w:left="283" w:hanging="142"/>
              <w:rPr>
                <w:rFonts w:ascii="Calibri" w:hAnsi="Calibri" w:cs="TTE27C07D8t00"/>
                <w:sz w:val="20"/>
                <w:szCs w:val="20"/>
              </w:rPr>
            </w:pPr>
            <w:r w:rsidRPr="00273352">
              <w:rPr>
                <w:rFonts w:ascii="Calibri" w:hAnsi="Calibri" w:cs="TTE27C07D8t00"/>
                <w:sz w:val="20"/>
                <w:szCs w:val="20"/>
              </w:rPr>
              <w:t>z</w:t>
            </w:r>
            <w:r w:rsidR="00EE67F4" w:rsidRPr="00273352">
              <w:rPr>
                <w:rFonts w:ascii="Calibri" w:hAnsi="Calibri" w:cs="TTE27C07D8t00"/>
                <w:sz w:val="20"/>
                <w:szCs w:val="20"/>
              </w:rPr>
              <w:t>na definicije vektorja, nasprotnega vektorja, ničelnega vektorja, nasprotnega vektorja, dolžine vektorja, nasprotnega vektorja,</w:t>
            </w:r>
          </w:p>
          <w:p w14:paraId="760474FA" w14:textId="77777777" w:rsidR="00E85A08" w:rsidRPr="00273352" w:rsidRDefault="00E85A08" w:rsidP="00A60929">
            <w:pPr>
              <w:pStyle w:val="Odstavekseznama1"/>
              <w:numPr>
                <w:ilvl w:val="0"/>
                <w:numId w:val="11"/>
              </w:numPr>
              <w:autoSpaceDE w:val="0"/>
              <w:autoSpaceDN w:val="0"/>
              <w:adjustRightInd w:val="0"/>
              <w:ind w:left="283" w:hanging="142"/>
              <w:rPr>
                <w:rFonts w:ascii="Calibri" w:hAnsi="Calibri" w:cs="TTE27C07D8t00"/>
                <w:sz w:val="20"/>
                <w:szCs w:val="20"/>
              </w:rPr>
            </w:pPr>
            <w:r w:rsidRPr="00273352">
              <w:rPr>
                <w:rFonts w:ascii="Calibri" w:hAnsi="Calibri" w:cs="TTE27C07D8t00"/>
                <w:sz w:val="20"/>
                <w:szCs w:val="20"/>
              </w:rPr>
              <w:t xml:space="preserve">zna seštevati in odštevati vektorje, </w:t>
            </w:r>
          </w:p>
          <w:p w14:paraId="641A3C6F" w14:textId="77777777" w:rsidR="00E85A08" w:rsidRPr="00273352" w:rsidRDefault="00E85A08" w:rsidP="00A60929">
            <w:pPr>
              <w:pStyle w:val="Odstavekseznama1"/>
              <w:numPr>
                <w:ilvl w:val="0"/>
                <w:numId w:val="11"/>
              </w:numPr>
              <w:autoSpaceDE w:val="0"/>
              <w:autoSpaceDN w:val="0"/>
              <w:adjustRightInd w:val="0"/>
              <w:ind w:left="283" w:hanging="142"/>
              <w:rPr>
                <w:rFonts w:ascii="Calibri" w:hAnsi="Calibri" w:cs="TTE27C07D8t00"/>
                <w:sz w:val="20"/>
                <w:szCs w:val="20"/>
              </w:rPr>
            </w:pPr>
            <w:r w:rsidRPr="00273352">
              <w:rPr>
                <w:rFonts w:ascii="Calibri" w:hAnsi="Calibri" w:cs="TTE27C07D8t00"/>
                <w:sz w:val="20"/>
                <w:szCs w:val="20"/>
              </w:rPr>
              <w:t>razume in uporablja množenje vektorja s številom,</w:t>
            </w:r>
          </w:p>
          <w:p w14:paraId="215D6E8F" w14:textId="77777777" w:rsidR="00E85A08" w:rsidRPr="00273352" w:rsidRDefault="00E85A08" w:rsidP="00A60929">
            <w:pPr>
              <w:pStyle w:val="Odstavekseznama1"/>
              <w:numPr>
                <w:ilvl w:val="0"/>
                <w:numId w:val="11"/>
              </w:numPr>
              <w:autoSpaceDE w:val="0"/>
              <w:autoSpaceDN w:val="0"/>
              <w:adjustRightInd w:val="0"/>
              <w:ind w:left="283" w:hanging="142"/>
              <w:rPr>
                <w:rFonts w:ascii="Calibri" w:hAnsi="Calibri" w:cs="TTE27C07D8t00"/>
                <w:sz w:val="20"/>
                <w:szCs w:val="20"/>
              </w:rPr>
            </w:pPr>
            <w:r w:rsidRPr="00273352">
              <w:rPr>
                <w:rFonts w:ascii="Calibri" w:hAnsi="Calibri" w:cs="TTE27C07D8t00"/>
                <w:sz w:val="20"/>
                <w:szCs w:val="20"/>
              </w:rPr>
              <w:t>pozna pojme: odvisni in neodvisni vektorji in linearna kombinacija vektorjev,</w:t>
            </w:r>
          </w:p>
          <w:p w14:paraId="3C8A195E" w14:textId="77777777" w:rsidR="00E85A08" w:rsidRPr="00273352" w:rsidRDefault="00E85A08" w:rsidP="00A60929">
            <w:pPr>
              <w:pStyle w:val="Odstavekseznama1"/>
              <w:numPr>
                <w:ilvl w:val="0"/>
                <w:numId w:val="11"/>
              </w:numPr>
              <w:autoSpaceDE w:val="0"/>
              <w:autoSpaceDN w:val="0"/>
              <w:adjustRightInd w:val="0"/>
              <w:ind w:left="283" w:hanging="142"/>
              <w:rPr>
                <w:rFonts w:ascii="Calibri" w:hAnsi="Calibri" w:cs="TTE27C07D8t00"/>
                <w:sz w:val="20"/>
                <w:szCs w:val="20"/>
              </w:rPr>
            </w:pPr>
            <w:r w:rsidRPr="00273352">
              <w:rPr>
                <w:rFonts w:ascii="Calibri" w:hAnsi="Calibri" w:cs="TTE27C07D8t00"/>
                <w:sz w:val="20"/>
                <w:szCs w:val="20"/>
              </w:rPr>
              <w:t>ve, kaj tvori bazo ravnine in kaj bazo p</w:t>
            </w:r>
            <w:r w:rsidR="005E4794" w:rsidRPr="00273352">
              <w:rPr>
                <w:rFonts w:ascii="Calibri" w:hAnsi="Calibri" w:cs="TTE27C07D8t00"/>
                <w:sz w:val="20"/>
                <w:szCs w:val="20"/>
              </w:rPr>
              <w:t>rostora,,</w:t>
            </w:r>
          </w:p>
          <w:p w14:paraId="057C5D84" w14:textId="77777777" w:rsidR="005E4794" w:rsidRPr="00273352" w:rsidRDefault="005E4794" w:rsidP="00A60929">
            <w:pPr>
              <w:pStyle w:val="Odstavekseznama1"/>
              <w:numPr>
                <w:ilvl w:val="0"/>
                <w:numId w:val="11"/>
              </w:numPr>
              <w:autoSpaceDE w:val="0"/>
              <w:autoSpaceDN w:val="0"/>
              <w:adjustRightInd w:val="0"/>
              <w:ind w:left="283" w:hanging="142"/>
              <w:rPr>
                <w:rFonts w:ascii="Calibri" w:hAnsi="Calibri" w:cs="TTE27C07D8t00"/>
                <w:sz w:val="20"/>
                <w:szCs w:val="20"/>
              </w:rPr>
            </w:pPr>
            <w:r w:rsidRPr="00273352">
              <w:rPr>
                <w:rFonts w:ascii="Calibri" w:hAnsi="Calibri" w:cs="TTE27C07D8t00"/>
                <w:sz w:val="20"/>
                <w:szCs w:val="20"/>
              </w:rPr>
              <w:t xml:space="preserve">zna vektor izraziti kot linearno kombinacijo baze ravnine </w:t>
            </w:r>
            <w:proofErr w:type="spellStart"/>
            <w:r w:rsidRPr="00273352">
              <w:rPr>
                <w:rFonts w:ascii="Calibri" w:hAnsi="Calibri" w:cs="TTE27C07D8t00"/>
                <w:sz w:val="20"/>
                <w:szCs w:val="20"/>
              </w:rPr>
              <w:t>oz.prostora</w:t>
            </w:r>
            <w:proofErr w:type="spellEnd"/>
            <w:r w:rsidR="00B61D12" w:rsidRPr="00273352">
              <w:rPr>
                <w:rFonts w:ascii="Calibri" w:hAnsi="Calibri" w:cs="TTE27C07D8t00"/>
                <w:sz w:val="20"/>
                <w:szCs w:val="20"/>
              </w:rPr>
              <w:t>,</w:t>
            </w:r>
          </w:p>
          <w:p w14:paraId="173D0515" w14:textId="77777777" w:rsidR="00B61D12" w:rsidRPr="00273352" w:rsidRDefault="00B61D12" w:rsidP="00A60929">
            <w:pPr>
              <w:pStyle w:val="Odstavekseznama1"/>
              <w:numPr>
                <w:ilvl w:val="0"/>
                <w:numId w:val="11"/>
              </w:numPr>
              <w:autoSpaceDE w:val="0"/>
              <w:autoSpaceDN w:val="0"/>
              <w:adjustRightInd w:val="0"/>
              <w:ind w:left="283" w:hanging="142"/>
              <w:rPr>
                <w:rFonts w:ascii="Calibri" w:hAnsi="Calibri" w:cs="TTE27C07D8t00"/>
                <w:sz w:val="20"/>
                <w:szCs w:val="20"/>
              </w:rPr>
            </w:pPr>
            <w:r w:rsidRPr="00273352">
              <w:rPr>
                <w:rFonts w:ascii="Calibri" w:hAnsi="Calibri" w:cs="TTE27C07D8t00"/>
                <w:sz w:val="20"/>
                <w:szCs w:val="20"/>
              </w:rPr>
              <w:t>pozna in uporablja skalarni produkt vektorjev in lastnosti le-tega,</w:t>
            </w:r>
          </w:p>
          <w:p w14:paraId="15577ADA" w14:textId="77777777" w:rsidR="00B61D12" w:rsidRPr="00273352" w:rsidRDefault="00B61D12" w:rsidP="00A60929">
            <w:pPr>
              <w:pStyle w:val="Odstavekseznama1"/>
              <w:numPr>
                <w:ilvl w:val="0"/>
                <w:numId w:val="11"/>
              </w:numPr>
              <w:autoSpaceDE w:val="0"/>
              <w:autoSpaceDN w:val="0"/>
              <w:adjustRightInd w:val="0"/>
              <w:ind w:left="283" w:hanging="142"/>
              <w:rPr>
                <w:rFonts w:ascii="Calibri" w:hAnsi="Calibri" w:cs="TTE27C07D8t00"/>
                <w:sz w:val="20"/>
                <w:szCs w:val="20"/>
              </w:rPr>
            </w:pPr>
            <w:r w:rsidRPr="00273352">
              <w:rPr>
                <w:rFonts w:ascii="Calibri" w:hAnsi="Calibri" w:cs="TTE27C07D8t00"/>
                <w:sz w:val="20"/>
                <w:szCs w:val="20"/>
              </w:rPr>
              <w:t>pozna in uporablja kosinusni izrek,</w:t>
            </w:r>
          </w:p>
          <w:p w14:paraId="462685DB" w14:textId="5FFDD26A" w:rsidR="00B61D12" w:rsidRPr="00273352" w:rsidRDefault="00B61D12" w:rsidP="00A60929">
            <w:pPr>
              <w:pStyle w:val="Odstavekseznama1"/>
              <w:numPr>
                <w:ilvl w:val="0"/>
                <w:numId w:val="11"/>
              </w:numPr>
              <w:autoSpaceDE w:val="0"/>
              <w:autoSpaceDN w:val="0"/>
              <w:adjustRightInd w:val="0"/>
              <w:ind w:left="283" w:hanging="142"/>
              <w:rPr>
                <w:rFonts w:ascii="Calibri" w:hAnsi="Calibri" w:cs="TTE27C07D8t00"/>
                <w:sz w:val="20"/>
                <w:szCs w:val="20"/>
              </w:rPr>
            </w:pPr>
            <w:r w:rsidRPr="00273352">
              <w:rPr>
                <w:rFonts w:ascii="Calibri" w:hAnsi="Calibri" w:cs="TTE27C07D8t00"/>
                <w:sz w:val="20"/>
                <w:szCs w:val="20"/>
              </w:rPr>
              <w:t>zna računati z vektorji, če so podane komponente.</w:t>
            </w:r>
          </w:p>
        </w:tc>
      </w:tr>
      <w:tr w:rsidR="00312C16" w:rsidRPr="00173A44" w14:paraId="00C6DF8F" w14:textId="77777777" w:rsidTr="00F677EE">
        <w:trPr>
          <w:trHeight w:val="1318"/>
        </w:trPr>
        <w:tc>
          <w:tcPr>
            <w:tcW w:w="1135" w:type="dxa"/>
            <w:vAlign w:val="center"/>
          </w:tcPr>
          <w:p w14:paraId="003735BC" w14:textId="77777777" w:rsidR="00312C16" w:rsidRPr="00312C16" w:rsidRDefault="00312C16" w:rsidP="00F677EE">
            <w:pPr>
              <w:jc w:val="center"/>
              <w:rPr>
                <w:rFonts w:ascii="Tahoma" w:hAnsi="Tahoma" w:cs="Tahoma"/>
                <w:bCs/>
                <w:sz w:val="24"/>
                <w:szCs w:val="24"/>
              </w:rPr>
            </w:pPr>
            <w:r w:rsidRPr="00312C16">
              <w:rPr>
                <w:rFonts w:ascii="Tahoma" w:hAnsi="Tahoma" w:cs="Tahoma"/>
                <w:bCs/>
                <w:sz w:val="24"/>
                <w:szCs w:val="24"/>
              </w:rPr>
              <w:lastRenderedPageBreak/>
              <w:t>3</w:t>
            </w:r>
          </w:p>
        </w:tc>
        <w:tc>
          <w:tcPr>
            <w:tcW w:w="4394" w:type="dxa"/>
            <w:vAlign w:val="center"/>
          </w:tcPr>
          <w:p w14:paraId="61150BA4" w14:textId="75BE878D" w:rsidR="00312C16" w:rsidRPr="00312C16" w:rsidRDefault="00312C16" w:rsidP="00F677EE">
            <w:pPr>
              <w:rPr>
                <w:rFonts w:ascii="Tahoma" w:hAnsi="Tahoma" w:cs="Tahoma"/>
                <w:sz w:val="24"/>
                <w:szCs w:val="24"/>
              </w:rPr>
            </w:pPr>
            <w:r>
              <w:rPr>
                <w:rFonts w:ascii="Tahoma" w:hAnsi="Tahoma" w:cs="Tahoma"/>
                <w:sz w:val="24"/>
                <w:szCs w:val="24"/>
              </w:rPr>
              <w:t>POTENCE IN KORENI</w:t>
            </w:r>
            <w:r w:rsidR="00970254">
              <w:rPr>
                <w:rFonts w:ascii="Tahoma" w:hAnsi="Tahoma" w:cs="Tahoma"/>
                <w:sz w:val="24"/>
                <w:szCs w:val="24"/>
              </w:rPr>
              <w:t>, POTENČNE IN KORENSKE FUNKCIJE</w:t>
            </w:r>
          </w:p>
        </w:tc>
        <w:tc>
          <w:tcPr>
            <w:tcW w:w="9434" w:type="dxa"/>
            <w:vAlign w:val="center"/>
          </w:tcPr>
          <w:p w14:paraId="68D153C7" w14:textId="1C8F1D47" w:rsidR="00003265" w:rsidRPr="00273352" w:rsidRDefault="00003265" w:rsidP="00A60929">
            <w:pPr>
              <w:pStyle w:val="Odstavekseznama"/>
              <w:numPr>
                <w:ilvl w:val="0"/>
                <w:numId w:val="12"/>
              </w:numPr>
              <w:spacing w:before="0"/>
              <w:rPr>
                <w:rFonts w:ascii="Calibri" w:eastAsia="Calibri" w:hAnsi="Calibri" w:cs="Calibri"/>
                <w:sz w:val="20"/>
                <w:szCs w:val="20"/>
              </w:rPr>
            </w:pPr>
            <w:r w:rsidRPr="00273352">
              <w:rPr>
                <w:rFonts w:ascii="Calibri" w:eastAsia="Calibri" w:hAnsi="Calibri" w:cs="Calibri"/>
                <w:sz w:val="20"/>
                <w:szCs w:val="20"/>
              </w:rPr>
              <w:t>pozna potence  vseh vrst, pravila za računanje s temi potencami  in zna pravila uporabljati,</w:t>
            </w:r>
          </w:p>
          <w:p w14:paraId="4187FB12" w14:textId="716D0BDD" w:rsidR="00003265" w:rsidRPr="00273352" w:rsidRDefault="00003265" w:rsidP="00A60929">
            <w:pPr>
              <w:pStyle w:val="Odstavekseznama"/>
              <w:numPr>
                <w:ilvl w:val="0"/>
                <w:numId w:val="12"/>
              </w:numPr>
              <w:spacing w:before="0"/>
              <w:rPr>
                <w:rFonts w:ascii="Calibri" w:eastAsia="Calibri" w:hAnsi="Calibri" w:cs="Calibri"/>
                <w:sz w:val="20"/>
                <w:szCs w:val="20"/>
              </w:rPr>
            </w:pPr>
            <w:r w:rsidRPr="00273352">
              <w:rPr>
                <w:rFonts w:ascii="Calibri" w:eastAsia="Calibri" w:hAnsi="Calibri" w:cs="Calibri"/>
                <w:sz w:val="20"/>
                <w:szCs w:val="20"/>
              </w:rPr>
              <w:t>pozna pojem n-ti koren, pravila za računanje s koreni in zna uporabljati pravila v nalogah,</w:t>
            </w:r>
          </w:p>
          <w:p w14:paraId="7F6D1577" w14:textId="58B924AE" w:rsidR="00003265" w:rsidRPr="00273352" w:rsidRDefault="00003265" w:rsidP="00A60929">
            <w:pPr>
              <w:pStyle w:val="Odstavekseznama"/>
              <w:numPr>
                <w:ilvl w:val="0"/>
                <w:numId w:val="12"/>
              </w:numPr>
              <w:spacing w:before="0"/>
              <w:rPr>
                <w:rFonts w:ascii="Calibri" w:eastAsia="Calibri" w:hAnsi="Calibri" w:cs="Calibri"/>
                <w:sz w:val="20"/>
                <w:szCs w:val="20"/>
              </w:rPr>
            </w:pPr>
            <w:r w:rsidRPr="00273352">
              <w:rPr>
                <w:rFonts w:ascii="Calibri" w:eastAsia="Calibri" w:hAnsi="Calibri" w:cs="Calibri"/>
                <w:sz w:val="20"/>
                <w:szCs w:val="20"/>
              </w:rPr>
              <w:t>pozna in uporablja pojem funkcije, definicijsko območje in zaloga vrednosti,  in lastnosti funkcij (predznak, omejenost, sodost-lihost, naraščanje-padanje…)</w:t>
            </w:r>
          </w:p>
          <w:p w14:paraId="0DA2BDB3" w14:textId="5FE99D7C" w:rsidR="00003265" w:rsidRPr="00273352" w:rsidRDefault="00003265" w:rsidP="00A60929">
            <w:pPr>
              <w:pStyle w:val="Odstavekseznama"/>
              <w:numPr>
                <w:ilvl w:val="0"/>
                <w:numId w:val="12"/>
              </w:numPr>
              <w:spacing w:before="0"/>
              <w:rPr>
                <w:rFonts w:ascii="Calibri" w:eastAsia="Calibri" w:hAnsi="Calibri" w:cs="Calibri"/>
                <w:sz w:val="20"/>
                <w:szCs w:val="20"/>
              </w:rPr>
            </w:pPr>
            <w:r w:rsidRPr="00273352">
              <w:rPr>
                <w:rFonts w:ascii="Calibri" w:eastAsia="Calibri" w:hAnsi="Calibri" w:cs="Calibri"/>
                <w:sz w:val="20"/>
                <w:szCs w:val="20"/>
              </w:rPr>
              <w:t>zna definicijo potenčne funkcije in njihove lastnosti glede na eksponent</w:t>
            </w:r>
          </w:p>
          <w:p w14:paraId="18B7AC18" w14:textId="18C01BEA" w:rsidR="00003265" w:rsidRPr="00273352" w:rsidRDefault="00003265" w:rsidP="00A60929">
            <w:pPr>
              <w:pStyle w:val="Odstavekseznama"/>
              <w:numPr>
                <w:ilvl w:val="0"/>
                <w:numId w:val="12"/>
              </w:numPr>
              <w:spacing w:before="0"/>
              <w:rPr>
                <w:rFonts w:ascii="Calibri" w:eastAsia="Calibri" w:hAnsi="Calibri" w:cs="Calibri"/>
                <w:sz w:val="20"/>
                <w:szCs w:val="20"/>
              </w:rPr>
            </w:pPr>
            <w:r w:rsidRPr="00273352">
              <w:rPr>
                <w:rFonts w:ascii="Calibri" w:eastAsia="Calibri" w:hAnsi="Calibri" w:cs="Calibri"/>
                <w:sz w:val="20"/>
                <w:szCs w:val="20"/>
              </w:rPr>
              <w:t>prepozna in nariše osnovne in premaknjene potenčne funkcije ter našteje njihove lastnosti.</w:t>
            </w:r>
          </w:p>
          <w:p w14:paraId="5951E44B" w14:textId="55266B6E" w:rsidR="00003265" w:rsidRPr="00273352" w:rsidRDefault="00003265" w:rsidP="00A60929">
            <w:pPr>
              <w:pStyle w:val="Odstavekseznama"/>
              <w:numPr>
                <w:ilvl w:val="0"/>
                <w:numId w:val="12"/>
              </w:numPr>
              <w:spacing w:before="0"/>
              <w:rPr>
                <w:rFonts w:ascii="Calibri" w:eastAsia="Calibri" w:hAnsi="Calibri" w:cs="Calibri"/>
                <w:sz w:val="20"/>
                <w:szCs w:val="20"/>
              </w:rPr>
            </w:pPr>
            <w:r w:rsidRPr="00273352">
              <w:rPr>
                <w:rFonts w:ascii="Calibri" w:eastAsia="Calibri" w:hAnsi="Calibri" w:cs="Calibri"/>
                <w:sz w:val="20"/>
                <w:szCs w:val="20"/>
              </w:rPr>
              <w:t>reši osnovne potenčne enačbe,</w:t>
            </w:r>
          </w:p>
          <w:p w14:paraId="3DF441EA" w14:textId="739D098A" w:rsidR="00003265" w:rsidRPr="00273352" w:rsidRDefault="00003265" w:rsidP="00A60929">
            <w:pPr>
              <w:pStyle w:val="Odstavekseznama"/>
              <w:numPr>
                <w:ilvl w:val="0"/>
                <w:numId w:val="12"/>
              </w:numPr>
              <w:spacing w:before="0"/>
              <w:rPr>
                <w:rFonts w:ascii="Calibri" w:eastAsia="Calibri" w:hAnsi="Calibri" w:cs="Calibri"/>
                <w:sz w:val="20"/>
                <w:szCs w:val="20"/>
              </w:rPr>
            </w:pPr>
            <w:r w:rsidRPr="00273352">
              <w:rPr>
                <w:rFonts w:ascii="Calibri" w:eastAsia="Calibri" w:hAnsi="Calibri" w:cs="Calibri"/>
                <w:sz w:val="20"/>
                <w:szCs w:val="20"/>
              </w:rPr>
              <w:t>zna definicijo korenske funkcije in njene lastnosti,</w:t>
            </w:r>
          </w:p>
          <w:p w14:paraId="6A83E9F8" w14:textId="518C54AB" w:rsidR="00003265" w:rsidRPr="00273352" w:rsidRDefault="00003265" w:rsidP="00A60929">
            <w:pPr>
              <w:pStyle w:val="Odstavekseznama"/>
              <w:numPr>
                <w:ilvl w:val="0"/>
                <w:numId w:val="12"/>
              </w:numPr>
              <w:spacing w:before="0"/>
              <w:rPr>
                <w:rFonts w:ascii="Calibri" w:eastAsia="Calibri" w:hAnsi="Calibri" w:cs="Calibri"/>
                <w:sz w:val="20"/>
                <w:szCs w:val="20"/>
              </w:rPr>
            </w:pPr>
            <w:r w:rsidRPr="00273352">
              <w:rPr>
                <w:rFonts w:ascii="Calibri" w:eastAsia="Calibri" w:hAnsi="Calibri" w:cs="Calibri"/>
                <w:sz w:val="20"/>
                <w:szCs w:val="20"/>
              </w:rPr>
              <w:t>reši racionalne enačbe</w:t>
            </w:r>
            <w:r w:rsidR="00970254" w:rsidRPr="00273352">
              <w:rPr>
                <w:rFonts w:ascii="Calibri" w:eastAsia="Calibri" w:hAnsi="Calibri" w:cs="Calibri"/>
                <w:sz w:val="20"/>
                <w:szCs w:val="20"/>
              </w:rPr>
              <w:t>,</w:t>
            </w:r>
          </w:p>
          <w:p w14:paraId="0F98FC51" w14:textId="33C5520A" w:rsidR="00970254" w:rsidRPr="00273352" w:rsidRDefault="00970254" w:rsidP="00A60929">
            <w:pPr>
              <w:pStyle w:val="Odstavekseznama"/>
              <w:numPr>
                <w:ilvl w:val="0"/>
                <w:numId w:val="12"/>
              </w:numPr>
              <w:spacing w:before="0"/>
              <w:rPr>
                <w:rFonts w:ascii="Calibri" w:eastAsia="Calibri" w:hAnsi="Calibri" w:cs="Calibri"/>
                <w:sz w:val="20"/>
                <w:szCs w:val="20"/>
              </w:rPr>
            </w:pPr>
            <w:r w:rsidRPr="00273352">
              <w:rPr>
                <w:rFonts w:ascii="Calibri" w:eastAsia="Calibri" w:hAnsi="Calibri" w:cs="Calibri"/>
                <w:sz w:val="20"/>
                <w:szCs w:val="20"/>
              </w:rPr>
              <w:t xml:space="preserve">pozna in zna uporabljati transformacije grafov funkcij (zrcaljenje čez osi, razteg v smeri obeh osi, </w:t>
            </w:r>
            <w:r w:rsidR="00C902D6" w:rsidRPr="00273352">
              <w:rPr>
                <w:rFonts w:ascii="Calibri" w:eastAsia="Calibri" w:hAnsi="Calibri" w:cs="Calibri"/>
                <w:sz w:val="20"/>
                <w:szCs w:val="20"/>
              </w:rPr>
              <w:t>premik v smeri osi x in osi y.</w:t>
            </w:r>
          </w:p>
          <w:p w14:paraId="7F6C8212" w14:textId="0408FF66" w:rsidR="00312C16" w:rsidRPr="00273352" w:rsidRDefault="00003265" w:rsidP="00003265">
            <w:pPr>
              <w:pStyle w:val="Odstavekseznama1"/>
              <w:autoSpaceDE w:val="0"/>
              <w:autoSpaceDN w:val="0"/>
              <w:adjustRightInd w:val="0"/>
              <w:ind w:left="425" w:hanging="1997"/>
              <w:rPr>
                <w:rFonts w:ascii="Calibri" w:hAnsi="Calibri" w:cs="TTE27C07D8t00"/>
                <w:sz w:val="20"/>
                <w:szCs w:val="20"/>
              </w:rPr>
            </w:pPr>
            <w:r w:rsidRPr="00273352">
              <w:rPr>
                <w:rFonts w:ascii="Calibri" w:eastAsia="Calibri" w:hAnsi="Calibri" w:cs="Calibri"/>
                <w:sz w:val="20"/>
                <w:szCs w:val="20"/>
              </w:rPr>
              <w:t>Dijak reši preprost</w:t>
            </w:r>
          </w:p>
        </w:tc>
      </w:tr>
      <w:tr w:rsidR="00312C16" w:rsidRPr="00173A44" w14:paraId="5F053A07" w14:textId="77777777" w:rsidTr="00F677EE">
        <w:trPr>
          <w:trHeight w:val="1245"/>
        </w:trPr>
        <w:tc>
          <w:tcPr>
            <w:tcW w:w="1135" w:type="dxa"/>
            <w:vAlign w:val="center"/>
          </w:tcPr>
          <w:p w14:paraId="687B1D88" w14:textId="77777777" w:rsidR="00312C16" w:rsidRPr="00312C16" w:rsidRDefault="00312C16" w:rsidP="00F677EE">
            <w:pPr>
              <w:jc w:val="center"/>
              <w:rPr>
                <w:rFonts w:ascii="Tahoma" w:hAnsi="Tahoma" w:cs="Tahoma"/>
                <w:sz w:val="24"/>
                <w:szCs w:val="24"/>
              </w:rPr>
            </w:pPr>
            <w:r w:rsidRPr="00312C16">
              <w:rPr>
                <w:rFonts w:ascii="Tahoma" w:hAnsi="Tahoma" w:cs="Tahoma"/>
                <w:sz w:val="24"/>
                <w:szCs w:val="24"/>
              </w:rPr>
              <w:t>4</w:t>
            </w:r>
          </w:p>
        </w:tc>
        <w:tc>
          <w:tcPr>
            <w:tcW w:w="4394" w:type="dxa"/>
            <w:vAlign w:val="center"/>
          </w:tcPr>
          <w:p w14:paraId="5628C72B" w14:textId="03B4568C" w:rsidR="00312C16" w:rsidRDefault="00312C16" w:rsidP="00F677EE">
            <w:pPr>
              <w:rPr>
                <w:rFonts w:ascii="Tahoma" w:hAnsi="Tahoma" w:cs="Tahoma"/>
                <w:sz w:val="24"/>
                <w:szCs w:val="24"/>
              </w:rPr>
            </w:pPr>
          </w:p>
          <w:p w14:paraId="3868E285" w14:textId="513634DE" w:rsidR="00312C16" w:rsidRPr="00312C16" w:rsidRDefault="00312C16" w:rsidP="00F677EE">
            <w:pPr>
              <w:rPr>
                <w:rFonts w:ascii="Tahoma" w:hAnsi="Tahoma" w:cs="Tahoma"/>
                <w:sz w:val="24"/>
                <w:szCs w:val="24"/>
              </w:rPr>
            </w:pPr>
            <w:r>
              <w:rPr>
                <w:rFonts w:ascii="Tahoma" w:hAnsi="Tahoma" w:cs="Tahoma"/>
                <w:sz w:val="24"/>
                <w:szCs w:val="24"/>
              </w:rPr>
              <w:t>KOMPLEKSNA ŠTEVILA</w:t>
            </w:r>
          </w:p>
          <w:p w14:paraId="756D9CFA" w14:textId="77777777" w:rsidR="00312C16" w:rsidRPr="00312C16" w:rsidRDefault="00312C16" w:rsidP="00F677EE">
            <w:pPr>
              <w:rPr>
                <w:rFonts w:ascii="Tahoma" w:hAnsi="Tahoma" w:cs="Tahoma"/>
                <w:sz w:val="24"/>
                <w:szCs w:val="24"/>
              </w:rPr>
            </w:pPr>
          </w:p>
          <w:p w14:paraId="092C134B" w14:textId="77777777" w:rsidR="00312C16" w:rsidRPr="00312C16" w:rsidRDefault="00312C16" w:rsidP="00F677EE">
            <w:pPr>
              <w:rPr>
                <w:rFonts w:ascii="Tahoma" w:hAnsi="Tahoma" w:cs="Tahoma"/>
                <w:sz w:val="24"/>
                <w:szCs w:val="24"/>
              </w:rPr>
            </w:pPr>
          </w:p>
        </w:tc>
        <w:tc>
          <w:tcPr>
            <w:tcW w:w="9434" w:type="dxa"/>
            <w:vAlign w:val="center"/>
          </w:tcPr>
          <w:p w14:paraId="7AECCA15" w14:textId="632D7993" w:rsidR="00312C16" w:rsidRPr="00273352" w:rsidRDefault="00003265" w:rsidP="00A60929">
            <w:pPr>
              <w:pStyle w:val="Odstavekseznama1"/>
              <w:numPr>
                <w:ilvl w:val="0"/>
                <w:numId w:val="13"/>
              </w:numPr>
              <w:autoSpaceDE w:val="0"/>
              <w:autoSpaceDN w:val="0"/>
              <w:adjustRightInd w:val="0"/>
              <w:ind w:left="417" w:hanging="77"/>
              <w:rPr>
                <w:rFonts w:ascii="Calibri" w:hAnsi="Calibri" w:cs="TTE27C07D8t00"/>
                <w:sz w:val="20"/>
                <w:szCs w:val="20"/>
              </w:rPr>
            </w:pPr>
            <w:r w:rsidRPr="00273352">
              <w:rPr>
                <w:rFonts w:ascii="Calibri" w:hAnsi="Calibri" w:cs="TTE27C07D8t00"/>
                <w:sz w:val="20"/>
                <w:szCs w:val="20"/>
              </w:rPr>
              <w:t>pozna razloge za v</w:t>
            </w:r>
            <w:r w:rsidR="00C30D37" w:rsidRPr="00273352">
              <w:rPr>
                <w:rFonts w:ascii="Calibri" w:hAnsi="Calibri" w:cs="TTE27C07D8t00"/>
                <w:sz w:val="20"/>
                <w:szCs w:val="20"/>
              </w:rPr>
              <w:t xml:space="preserve">peljavo </w:t>
            </w:r>
            <w:r w:rsidRPr="00273352">
              <w:rPr>
                <w:rFonts w:ascii="Calibri" w:hAnsi="Calibri" w:cs="TTE27C07D8t00"/>
                <w:sz w:val="20"/>
                <w:szCs w:val="20"/>
              </w:rPr>
              <w:t xml:space="preserve"> kompleksnih števil</w:t>
            </w:r>
            <w:r w:rsidR="00C30D37" w:rsidRPr="00273352">
              <w:rPr>
                <w:rFonts w:ascii="Calibri" w:hAnsi="Calibri" w:cs="TTE27C07D8t00"/>
                <w:sz w:val="20"/>
                <w:szCs w:val="20"/>
              </w:rPr>
              <w:t>,</w:t>
            </w:r>
          </w:p>
          <w:p w14:paraId="629DE5F9" w14:textId="0B089B80" w:rsidR="00C30D37" w:rsidRPr="00273352" w:rsidRDefault="00C30D37" w:rsidP="00A60929">
            <w:pPr>
              <w:pStyle w:val="Odstavekseznama1"/>
              <w:numPr>
                <w:ilvl w:val="0"/>
                <w:numId w:val="13"/>
              </w:numPr>
              <w:autoSpaceDE w:val="0"/>
              <w:autoSpaceDN w:val="0"/>
              <w:adjustRightInd w:val="0"/>
              <w:ind w:left="417" w:hanging="77"/>
              <w:rPr>
                <w:rFonts w:ascii="Calibri" w:hAnsi="Calibri" w:cs="TTE27C07D8t00"/>
                <w:sz w:val="20"/>
                <w:szCs w:val="20"/>
              </w:rPr>
            </w:pPr>
            <w:r w:rsidRPr="00273352">
              <w:rPr>
                <w:rFonts w:ascii="Calibri" w:hAnsi="Calibri" w:cs="TTE27C07D8t00"/>
                <w:sz w:val="20"/>
                <w:szCs w:val="20"/>
              </w:rPr>
              <w:t>zna definicijo množice kompleksnih števil,</w:t>
            </w:r>
          </w:p>
          <w:p w14:paraId="644236AB" w14:textId="3C37D877" w:rsidR="00C30D37" w:rsidRPr="00273352" w:rsidRDefault="00970254" w:rsidP="00A60929">
            <w:pPr>
              <w:pStyle w:val="Odstavekseznama1"/>
              <w:numPr>
                <w:ilvl w:val="0"/>
                <w:numId w:val="13"/>
              </w:numPr>
              <w:autoSpaceDE w:val="0"/>
              <w:autoSpaceDN w:val="0"/>
              <w:adjustRightInd w:val="0"/>
              <w:ind w:left="417" w:hanging="77"/>
              <w:rPr>
                <w:rFonts w:ascii="Calibri" w:hAnsi="Calibri" w:cs="TTE27C07D8t00"/>
                <w:sz w:val="20"/>
                <w:szCs w:val="20"/>
              </w:rPr>
            </w:pPr>
            <w:r w:rsidRPr="00273352">
              <w:rPr>
                <w:rFonts w:ascii="Calibri" w:hAnsi="Calibri" w:cs="TTE27C07D8t00"/>
                <w:sz w:val="20"/>
                <w:szCs w:val="20"/>
              </w:rPr>
              <w:t>zna grafično upodobiti kompleksna števila,</w:t>
            </w:r>
          </w:p>
          <w:p w14:paraId="45781B02" w14:textId="165F0327" w:rsidR="00970254" w:rsidRPr="00273352" w:rsidRDefault="00970254" w:rsidP="00A60929">
            <w:pPr>
              <w:pStyle w:val="Odstavekseznama1"/>
              <w:numPr>
                <w:ilvl w:val="0"/>
                <w:numId w:val="13"/>
              </w:numPr>
              <w:autoSpaceDE w:val="0"/>
              <w:autoSpaceDN w:val="0"/>
              <w:adjustRightInd w:val="0"/>
              <w:ind w:left="417" w:hanging="77"/>
              <w:rPr>
                <w:rFonts w:ascii="Calibri" w:hAnsi="Calibri" w:cs="TTE27C07D8t00"/>
                <w:sz w:val="20"/>
                <w:szCs w:val="20"/>
              </w:rPr>
            </w:pPr>
            <w:r w:rsidRPr="00273352">
              <w:rPr>
                <w:rFonts w:ascii="Calibri" w:hAnsi="Calibri" w:cs="TTE27C07D8t00"/>
                <w:sz w:val="20"/>
                <w:szCs w:val="20"/>
              </w:rPr>
              <w:t>zna izračunati poljubno potenco imaginarne enote,.</w:t>
            </w:r>
          </w:p>
          <w:p w14:paraId="163A9B6F" w14:textId="750060CE" w:rsidR="00970254" w:rsidRPr="00273352" w:rsidRDefault="00970254" w:rsidP="00A60929">
            <w:pPr>
              <w:pStyle w:val="Odstavekseznama1"/>
              <w:numPr>
                <w:ilvl w:val="0"/>
                <w:numId w:val="13"/>
              </w:numPr>
              <w:autoSpaceDE w:val="0"/>
              <w:autoSpaceDN w:val="0"/>
              <w:adjustRightInd w:val="0"/>
              <w:ind w:left="417" w:hanging="77"/>
              <w:rPr>
                <w:rFonts w:ascii="Calibri" w:hAnsi="Calibri" w:cs="TTE27C07D8t00"/>
                <w:sz w:val="20"/>
                <w:szCs w:val="20"/>
              </w:rPr>
            </w:pPr>
            <w:r w:rsidRPr="00273352">
              <w:rPr>
                <w:rFonts w:ascii="Calibri" w:hAnsi="Calibri" w:cs="TTE27C07D8t00"/>
                <w:sz w:val="20"/>
                <w:szCs w:val="20"/>
              </w:rPr>
              <w:t>ve, kaj je konjugirana vrednost kompleksnega,</w:t>
            </w:r>
          </w:p>
          <w:p w14:paraId="29A0E478" w14:textId="2A8EC39C" w:rsidR="00970254" w:rsidRPr="00273352" w:rsidRDefault="00970254" w:rsidP="00A60929">
            <w:pPr>
              <w:pStyle w:val="Odstavekseznama1"/>
              <w:numPr>
                <w:ilvl w:val="0"/>
                <w:numId w:val="13"/>
              </w:numPr>
              <w:autoSpaceDE w:val="0"/>
              <w:autoSpaceDN w:val="0"/>
              <w:adjustRightInd w:val="0"/>
              <w:ind w:left="417" w:hanging="77"/>
              <w:rPr>
                <w:rFonts w:ascii="Calibri" w:hAnsi="Calibri" w:cs="TTE27C07D8t00"/>
                <w:sz w:val="20"/>
                <w:szCs w:val="20"/>
              </w:rPr>
            </w:pPr>
            <w:r w:rsidRPr="00273352">
              <w:rPr>
                <w:rFonts w:ascii="Calibri" w:hAnsi="Calibri" w:cs="TTE27C07D8t00"/>
                <w:sz w:val="20"/>
                <w:szCs w:val="20"/>
              </w:rPr>
              <w:t xml:space="preserve">zna računati s kompleksnimi števili, </w:t>
            </w:r>
          </w:p>
          <w:p w14:paraId="41F30C6A" w14:textId="4EBBAB70" w:rsidR="00970254" w:rsidRPr="00273352" w:rsidRDefault="00970254" w:rsidP="00A60929">
            <w:pPr>
              <w:pStyle w:val="Odstavekseznama1"/>
              <w:numPr>
                <w:ilvl w:val="0"/>
                <w:numId w:val="13"/>
              </w:numPr>
              <w:autoSpaceDE w:val="0"/>
              <w:autoSpaceDN w:val="0"/>
              <w:adjustRightInd w:val="0"/>
              <w:ind w:left="417" w:hanging="77"/>
              <w:rPr>
                <w:rFonts w:ascii="Calibri" w:hAnsi="Calibri" w:cs="TTE27C07D8t00"/>
                <w:sz w:val="20"/>
                <w:szCs w:val="20"/>
              </w:rPr>
            </w:pPr>
            <w:r w:rsidRPr="00273352">
              <w:rPr>
                <w:rFonts w:ascii="Calibri" w:hAnsi="Calibri" w:cs="TTE27C07D8t00"/>
                <w:sz w:val="20"/>
                <w:szCs w:val="20"/>
              </w:rPr>
              <w:t>zna izračunati absolutno vrednost kompleksnega števila in pozna grafičen pomen</w:t>
            </w:r>
            <w:r w:rsidR="00FA4775">
              <w:rPr>
                <w:rFonts w:ascii="Calibri" w:hAnsi="Calibri" w:cs="TTE27C07D8t00"/>
                <w:sz w:val="20"/>
                <w:szCs w:val="20"/>
              </w:rPr>
              <w:t>.</w:t>
            </w:r>
          </w:p>
          <w:p w14:paraId="69117D6A" w14:textId="77777777" w:rsidR="00312C16" w:rsidRPr="00273352" w:rsidRDefault="00312C16" w:rsidP="00F677EE">
            <w:pPr>
              <w:pStyle w:val="Odstavekseznama1"/>
              <w:tabs>
                <w:tab w:val="left" w:pos="2835"/>
              </w:tabs>
              <w:autoSpaceDE w:val="0"/>
              <w:autoSpaceDN w:val="0"/>
              <w:adjustRightInd w:val="0"/>
              <w:rPr>
                <w:rFonts w:ascii="Calibri" w:hAnsi="Calibri" w:cs="TTE27C07D8t00"/>
                <w:sz w:val="20"/>
                <w:szCs w:val="20"/>
              </w:rPr>
            </w:pPr>
          </w:p>
        </w:tc>
      </w:tr>
      <w:tr w:rsidR="00312C16" w:rsidRPr="00173A44" w14:paraId="1A96CD34" w14:textId="77777777" w:rsidTr="00F677EE">
        <w:trPr>
          <w:trHeight w:val="1245"/>
        </w:trPr>
        <w:tc>
          <w:tcPr>
            <w:tcW w:w="1135" w:type="dxa"/>
            <w:vAlign w:val="center"/>
          </w:tcPr>
          <w:p w14:paraId="668FF54F" w14:textId="77777777" w:rsidR="00312C16" w:rsidRPr="00312C16" w:rsidRDefault="00312C16" w:rsidP="00F677EE">
            <w:pPr>
              <w:jc w:val="center"/>
              <w:rPr>
                <w:rFonts w:ascii="Tahoma" w:hAnsi="Tahoma" w:cs="Tahoma"/>
                <w:sz w:val="24"/>
                <w:szCs w:val="24"/>
              </w:rPr>
            </w:pPr>
            <w:r w:rsidRPr="00312C16">
              <w:rPr>
                <w:rFonts w:ascii="Tahoma" w:hAnsi="Tahoma" w:cs="Tahoma"/>
                <w:sz w:val="24"/>
                <w:szCs w:val="24"/>
              </w:rPr>
              <w:t>5.</w:t>
            </w:r>
          </w:p>
        </w:tc>
        <w:tc>
          <w:tcPr>
            <w:tcW w:w="4394" w:type="dxa"/>
            <w:vAlign w:val="center"/>
          </w:tcPr>
          <w:p w14:paraId="3BC2BE94" w14:textId="203D6C20" w:rsidR="00312C16" w:rsidRPr="00312C16" w:rsidRDefault="00312C16" w:rsidP="00F677EE">
            <w:pPr>
              <w:rPr>
                <w:rFonts w:ascii="Tahoma" w:hAnsi="Tahoma" w:cs="Tahoma"/>
                <w:sz w:val="24"/>
                <w:szCs w:val="24"/>
              </w:rPr>
            </w:pPr>
            <w:r>
              <w:rPr>
                <w:rFonts w:ascii="Tahoma" w:hAnsi="Tahoma" w:cs="Tahoma"/>
                <w:sz w:val="24"/>
                <w:szCs w:val="24"/>
              </w:rPr>
              <w:t>KVADRATNA FUNKCIJA IN ENAČBA</w:t>
            </w:r>
          </w:p>
        </w:tc>
        <w:tc>
          <w:tcPr>
            <w:tcW w:w="9434" w:type="dxa"/>
            <w:vAlign w:val="center"/>
          </w:tcPr>
          <w:p w14:paraId="06A0E39E" w14:textId="77777777" w:rsidR="00312C16" w:rsidRPr="00273352" w:rsidRDefault="00C902D6" w:rsidP="00A60929">
            <w:pPr>
              <w:pStyle w:val="Odstavekseznama1"/>
              <w:numPr>
                <w:ilvl w:val="0"/>
                <w:numId w:val="14"/>
              </w:numPr>
              <w:autoSpaceDE w:val="0"/>
              <w:autoSpaceDN w:val="0"/>
              <w:adjustRightInd w:val="0"/>
              <w:ind w:left="567" w:hanging="425"/>
              <w:rPr>
                <w:rFonts w:ascii="Calibri" w:hAnsi="Calibri" w:cs="TTE27C07D8t00"/>
                <w:sz w:val="20"/>
                <w:szCs w:val="20"/>
              </w:rPr>
            </w:pPr>
            <w:r w:rsidRPr="00273352">
              <w:rPr>
                <w:rFonts w:ascii="Calibri" w:hAnsi="Calibri" w:cs="TTE27C07D8t00"/>
                <w:sz w:val="20"/>
                <w:szCs w:val="20"/>
              </w:rPr>
              <w:t>zna definicijo kvadratne funkcije,</w:t>
            </w:r>
          </w:p>
          <w:p w14:paraId="7E1749B2" w14:textId="77777777" w:rsidR="00C902D6" w:rsidRPr="00273352" w:rsidRDefault="00C902D6" w:rsidP="00A60929">
            <w:pPr>
              <w:pStyle w:val="Odstavekseznama1"/>
              <w:numPr>
                <w:ilvl w:val="0"/>
                <w:numId w:val="14"/>
              </w:numPr>
              <w:autoSpaceDE w:val="0"/>
              <w:autoSpaceDN w:val="0"/>
              <w:adjustRightInd w:val="0"/>
              <w:ind w:left="567" w:hanging="425"/>
              <w:rPr>
                <w:rFonts w:ascii="Calibri" w:hAnsi="Calibri" w:cs="TTE27C07D8t00"/>
                <w:sz w:val="20"/>
                <w:szCs w:val="20"/>
              </w:rPr>
            </w:pPr>
            <w:r w:rsidRPr="00273352">
              <w:rPr>
                <w:rFonts w:ascii="Calibri" w:hAnsi="Calibri" w:cs="TTE27C07D8t00"/>
                <w:sz w:val="20"/>
                <w:szCs w:val="20"/>
              </w:rPr>
              <w:t>pozna in uporablja različne oblike zapisa kvadratne funkcije,</w:t>
            </w:r>
          </w:p>
          <w:p w14:paraId="4AD5E6B0" w14:textId="3B603082" w:rsidR="00C902D6" w:rsidRPr="00273352" w:rsidRDefault="00C902D6" w:rsidP="00A60929">
            <w:pPr>
              <w:pStyle w:val="Odstavekseznama1"/>
              <w:numPr>
                <w:ilvl w:val="0"/>
                <w:numId w:val="14"/>
              </w:numPr>
              <w:autoSpaceDE w:val="0"/>
              <w:autoSpaceDN w:val="0"/>
              <w:adjustRightInd w:val="0"/>
              <w:ind w:left="567" w:hanging="425"/>
              <w:rPr>
                <w:rFonts w:ascii="Calibri" w:hAnsi="Calibri" w:cs="TTE27C07D8t00"/>
                <w:sz w:val="20"/>
                <w:szCs w:val="20"/>
              </w:rPr>
            </w:pPr>
            <w:r w:rsidRPr="00273352">
              <w:rPr>
                <w:rFonts w:ascii="Calibri" w:hAnsi="Calibri" w:cs="TTE27C07D8t00"/>
                <w:sz w:val="20"/>
                <w:szCs w:val="20"/>
              </w:rPr>
              <w:t>zna določiti karakteristične točke in narisati graf kvadratne funkcije iz vseh treh oblik,</w:t>
            </w:r>
          </w:p>
          <w:p w14:paraId="32064A02" w14:textId="77777777" w:rsidR="00C902D6" w:rsidRPr="00273352" w:rsidRDefault="00C902D6" w:rsidP="00A60929">
            <w:pPr>
              <w:pStyle w:val="Odstavekseznama1"/>
              <w:numPr>
                <w:ilvl w:val="0"/>
                <w:numId w:val="14"/>
              </w:numPr>
              <w:autoSpaceDE w:val="0"/>
              <w:autoSpaceDN w:val="0"/>
              <w:adjustRightInd w:val="0"/>
              <w:ind w:left="567" w:hanging="425"/>
              <w:rPr>
                <w:rFonts w:ascii="Calibri" w:hAnsi="Calibri" w:cs="TTE27C07D8t00"/>
                <w:sz w:val="20"/>
                <w:szCs w:val="20"/>
              </w:rPr>
            </w:pPr>
            <w:r w:rsidRPr="00273352">
              <w:rPr>
                <w:rFonts w:ascii="Calibri" w:hAnsi="Calibri" w:cs="TTE27C07D8t00"/>
                <w:sz w:val="20"/>
                <w:szCs w:val="20"/>
              </w:rPr>
              <w:t>zna zapisati kvadratno funkcijo pri različnih pogojih,</w:t>
            </w:r>
          </w:p>
          <w:p w14:paraId="3DF1BAFF" w14:textId="5641ACB3" w:rsidR="00C902D6" w:rsidRPr="00273352" w:rsidRDefault="00C902D6" w:rsidP="00A60929">
            <w:pPr>
              <w:pStyle w:val="Odstavekseznama1"/>
              <w:numPr>
                <w:ilvl w:val="0"/>
                <w:numId w:val="14"/>
              </w:numPr>
              <w:autoSpaceDE w:val="0"/>
              <w:autoSpaceDN w:val="0"/>
              <w:adjustRightInd w:val="0"/>
              <w:ind w:left="567" w:hanging="425"/>
              <w:rPr>
                <w:rFonts w:ascii="Calibri" w:hAnsi="Calibri" w:cs="TTE27C07D8t00"/>
                <w:sz w:val="20"/>
                <w:szCs w:val="20"/>
              </w:rPr>
            </w:pPr>
            <w:r w:rsidRPr="00273352">
              <w:rPr>
                <w:rFonts w:ascii="Calibri" w:hAnsi="Calibri" w:cs="TTE27C07D8t00"/>
                <w:sz w:val="20"/>
                <w:szCs w:val="20"/>
              </w:rPr>
              <w:t>pozna in uporablja rešitev kvadratne enačbe in analizira rešitve glede na diskriminanto,</w:t>
            </w:r>
          </w:p>
          <w:p w14:paraId="308B3C20" w14:textId="571F8914" w:rsidR="00C902D6" w:rsidRPr="00273352" w:rsidRDefault="00C902D6" w:rsidP="00A60929">
            <w:pPr>
              <w:pStyle w:val="Odstavekseznama1"/>
              <w:numPr>
                <w:ilvl w:val="0"/>
                <w:numId w:val="14"/>
              </w:numPr>
              <w:autoSpaceDE w:val="0"/>
              <w:autoSpaceDN w:val="0"/>
              <w:adjustRightInd w:val="0"/>
              <w:ind w:left="567" w:hanging="425"/>
              <w:rPr>
                <w:rFonts w:ascii="Calibri" w:hAnsi="Calibri" w:cs="TTE27C07D8t00"/>
                <w:sz w:val="20"/>
                <w:szCs w:val="20"/>
              </w:rPr>
            </w:pPr>
            <w:r w:rsidRPr="00273352">
              <w:rPr>
                <w:rFonts w:ascii="Calibri" w:hAnsi="Calibri" w:cs="TTE27C07D8t00"/>
                <w:sz w:val="20"/>
                <w:szCs w:val="20"/>
              </w:rPr>
              <w:t>zna izračunati presečišče med grafoma dveh funkcij,</w:t>
            </w:r>
          </w:p>
          <w:p w14:paraId="6FDABB40" w14:textId="602D2BBB" w:rsidR="00C902D6" w:rsidRPr="00273352" w:rsidRDefault="00C902D6" w:rsidP="00A60929">
            <w:pPr>
              <w:pStyle w:val="Odstavekseznama1"/>
              <w:numPr>
                <w:ilvl w:val="0"/>
                <w:numId w:val="14"/>
              </w:numPr>
              <w:autoSpaceDE w:val="0"/>
              <w:autoSpaceDN w:val="0"/>
              <w:adjustRightInd w:val="0"/>
              <w:ind w:left="567" w:hanging="425"/>
              <w:rPr>
                <w:rFonts w:ascii="Calibri" w:hAnsi="Calibri" w:cs="TTE27C07D8t00"/>
                <w:sz w:val="20"/>
                <w:szCs w:val="20"/>
              </w:rPr>
            </w:pPr>
            <w:r w:rsidRPr="00273352">
              <w:rPr>
                <w:rFonts w:ascii="Calibri" w:hAnsi="Calibri" w:cs="TTE27C07D8t00"/>
                <w:sz w:val="20"/>
                <w:szCs w:val="20"/>
              </w:rPr>
              <w:t>pozna problem, ki pripelje do kvadratne neenačbe,</w:t>
            </w:r>
          </w:p>
          <w:p w14:paraId="7B0AC70F" w14:textId="52FF361A" w:rsidR="00C902D6" w:rsidRPr="00273352" w:rsidRDefault="00C902D6" w:rsidP="00A60929">
            <w:pPr>
              <w:pStyle w:val="Odstavekseznama1"/>
              <w:numPr>
                <w:ilvl w:val="0"/>
                <w:numId w:val="14"/>
              </w:numPr>
              <w:autoSpaceDE w:val="0"/>
              <w:autoSpaceDN w:val="0"/>
              <w:adjustRightInd w:val="0"/>
              <w:ind w:left="567" w:hanging="425"/>
              <w:rPr>
                <w:rFonts w:ascii="Calibri" w:hAnsi="Calibri" w:cs="TTE27C07D8t00"/>
                <w:sz w:val="20"/>
                <w:szCs w:val="20"/>
              </w:rPr>
            </w:pPr>
            <w:r w:rsidRPr="00273352">
              <w:rPr>
                <w:rFonts w:ascii="Calibri" w:hAnsi="Calibri" w:cs="TTE27C07D8t00"/>
                <w:sz w:val="20"/>
                <w:szCs w:val="20"/>
              </w:rPr>
              <w:t>zna rešiti kvadratno neenačbo,</w:t>
            </w:r>
          </w:p>
          <w:p w14:paraId="23CB5592" w14:textId="4D53208B" w:rsidR="00C902D6" w:rsidRPr="00273352" w:rsidRDefault="00C902D6" w:rsidP="00A60929">
            <w:pPr>
              <w:pStyle w:val="Odstavekseznama1"/>
              <w:numPr>
                <w:ilvl w:val="0"/>
                <w:numId w:val="14"/>
              </w:numPr>
              <w:autoSpaceDE w:val="0"/>
              <w:autoSpaceDN w:val="0"/>
              <w:adjustRightInd w:val="0"/>
              <w:ind w:left="567" w:hanging="425"/>
              <w:rPr>
                <w:rFonts w:ascii="Calibri" w:hAnsi="Calibri" w:cs="TTE27C07D8t00"/>
                <w:sz w:val="20"/>
                <w:szCs w:val="20"/>
              </w:rPr>
            </w:pPr>
            <w:r w:rsidRPr="00273352">
              <w:rPr>
                <w:rFonts w:ascii="Calibri" w:hAnsi="Calibri" w:cs="TTE27C07D8t00"/>
                <w:sz w:val="20"/>
                <w:szCs w:val="20"/>
              </w:rPr>
              <w:t xml:space="preserve">pozna in uporablja </w:t>
            </w:r>
            <w:proofErr w:type="spellStart"/>
            <w:r w:rsidRPr="00273352">
              <w:rPr>
                <w:rFonts w:ascii="Calibri" w:hAnsi="Calibri" w:cs="TTE27C07D8t00"/>
                <w:sz w:val="20"/>
                <w:szCs w:val="20"/>
              </w:rPr>
              <w:t>Vietovi</w:t>
            </w:r>
            <w:proofErr w:type="spellEnd"/>
            <w:r w:rsidRPr="00273352">
              <w:rPr>
                <w:rFonts w:ascii="Calibri" w:hAnsi="Calibri" w:cs="TTE27C07D8t00"/>
                <w:sz w:val="20"/>
                <w:szCs w:val="20"/>
              </w:rPr>
              <w:t xml:space="preserve"> formuli.</w:t>
            </w:r>
          </w:p>
          <w:p w14:paraId="3915F64D" w14:textId="791BE373" w:rsidR="00C902D6" w:rsidRPr="00273352" w:rsidRDefault="00C902D6" w:rsidP="00C902D6">
            <w:pPr>
              <w:pStyle w:val="Odstavekseznama1"/>
              <w:autoSpaceDE w:val="0"/>
              <w:autoSpaceDN w:val="0"/>
              <w:adjustRightInd w:val="0"/>
              <w:ind w:left="567"/>
              <w:rPr>
                <w:rFonts w:ascii="Calibri" w:hAnsi="Calibri" w:cs="TTE27C07D8t00"/>
                <w:sz w:val="20"/>
                <w:szCs w:val="20"/>
              </w:rPr>
            </w:pPr>
          </w:p>
        </w:tc>
      </w:tr>
      <w:tr w:rsidR="00312C16" w:rsidRPr="00173A44" w14:paraId="0EE3199A" w14:textId="77777777" w:rsidTr="00F677EE">
        <w:trPr>
          <w:trHeight w:val="1245"/>
        </w:trPr>
        <w:tc>
          <w:tcPr>
            <w:tcW w:w="1135" w:type="dxa"/>
            <w:vAlign w:val="center"/>
          </w:tcPr>
          <w:p w14:paraId="264B0694" w14:textId="77777777" w:rsidR="00312C16" w:rsidRPr="00312C16" w:rsidRDefault="00312C16" w:rsidP="00F677EE">
            <w:pPr>
              <w:jc w:val="center"/>
              <w:rPr>
                <w:rFonts w:ascii="Tahoma" w:hAnsi="Tahoma" w:cs="Tahoma"/>
                <w:sz w:val="24"/>
                <w:szCs w:val="24"/>
              </w:rPr>
            </w:pPr>
            <w:r w:rsidRPr="00312C16">
              <w:rPr>
                <w:rFonts w:ascii="Tahoma" w:hAnsi="Tahoma" w:cs="Tahoma"/>
                <w:sz w:val="24"/>
                <w:szCs w:val="24"/>
              </w:rPr>
              <w:t xml:space="preserve">6. </w:t>
            </w:r>
          </w:p>
        </w:tc>
        <w:tc>
          <w:tcPr>
            <w:tcW w:w="4394" w:type="dxa"/>
            <w:vAlign w:val="center"/>
          </w:tcPr>
          <w:p w14:paraId="27482892" w14:textId="37A3A9E5" w:rsidR="00312C16" w:rsidRPr="00312C16" w:rsidRDefault="00312C16" w:rsidP="00F677EE">
            <w:pPr>
              <w:rPr>
                <w:rFonts w:ascii="Tahoma" w:hAnsi="Tahoma" w:cs="Tahoma"/>
                <w:sz w:val="24"/>
                <w:szCs w:val="24"/>
              </w:rPr>
            </w:pPr>
            <w:r>
              <w:rPr>
                <w:rFonts w:ascii="Tahoma" w:hAnsi="Tahoma" w:cs="Tahoma"/>
                <w:sz w:val="24"/>
                <w:szCs w:val="24"/>
              </w:rPr>
              <w:t>EKSPONENTNA FUNKCIJA IN LOGARITEMSKA FUNKCIJA</w:t>
            </w:r>
          </w:p>
        </w:tc>
        <w:tc>
          <w:tcPr>
            <w:tcW w:w="9434" w:type="dxa"/>
            <w:vAlign w:val="center"/>
          </w:tcPr>
          <w:p w14:paraId="070FFBA9" w14:textId="7FD1E148" w:rsidR="00312C16" w:rsidRPr="00273352" w:rsidRDefault="00292AD4" w:rsidP="00A60929">
            <w:pPr>
              <w:pStyle w:val="Odstavekseznama1"/>
              <w:numPr>
                <w:ilvl w:val="0"/>
                <w:numId w:val="15"/>
              </w:numPr>
              <w:autoSpaceDE w:val="0"/>
              <w:autoSpaceDN w:val="0"/>
              <w:adjustRightInd w:val="0"/>
              <w:ind w:left="425" w:hanging="284"/>
              <w:rPr>
                <w:rFonts w:ascii="Calibri" w:hAnsi="Calibri" w:cs="TTE27C07D8t00"/>
                <w:sz w:val="20"/>
                <w:szCs w:val="20"/>
              </w:rPr>
            </w:pPr>
            <w:r w:rsidRPr="00273352">
              <w:rPr>
                <w:rFonts w:ascii="Calibri" w:hAnsi="Calibri" w:cs="TTE27C07D8t00"/>
                <w:sz w:val="20"/>
                <w:szCs w:val="20"/>
              </w:rPr>
              <w:t>zna definicijo eksponentne in logaritemske funkcije in njihove lastnosti,</w:t>
            </w:r>
          </w:p>
          <w:p w14:paraId="31BC8CD4" w14:textId="450F1EED" w:rsidR="00292AD4" w:rsidRPr="00273352" w:rsidRDefault="00292AD4" w:rsidP="00A60929">
            <w:pPr>
              <w:pStyle w:val="Odstavekseznama1"/>
              <w:numPr>
                <w:ilvl w:val="0"/>
                <w:numId w:val="15"/>
              </w:numPr>
              <w:autoSpaceDE w:val="0"/>
              <w:autoSpaceDN w:val="0"/>
              <w:adjustRightInd w:val="0"/>
              <w:ind w:left="425" w:hanging="284"/>
              <w:rPr>
                <w:rFonts w:ascii="Calibri" w:hAnsi="Calibri" w:cs="TTE27C07D8t00"/>
                <w:sz w:val="20"/>
                <w:szCs w:val="20"/>
              </w:rPr>
            </w:pPr>
            <w:r w:rsidRPr="00273352">
              <w:rPr>
                <w:rFonts w:ascii="Calibri" w:hAnsi="Calibri" w:cs="TTE27C07D8t00"/>
                <w:sz w:val="20"/>
                <w:szCs w:val="20"/>
              </w:rPr>
              <w:t>zna opredeliti definicijsko območje in zalogo vrednosti funkcij</w:t>
            </w:r>
          </w:p>
          <w:p w14:paraId="1C80F125" w14:textId="77777777" w:rsidR="00292AD4" w:rsidRPr="00273352" w:rsidRDefault="00292AD4" w:rsidP="00A60929">
            <w:pPr>
              <w:pStyle w:val="Odstavekseznama1"/>
              <w:numPr>
                <w:ilvl w:val="0"/>
                <w:numId w:val="15"/>
              </w:numPr>
              <w:autoSpaceDE w:val="0"/>
              <w:autoSpaceDN w:val="0"/>
              <w:adjustRightInd w:val="0"/>
              <w:ind w:left="425" w:hanging="284"/>
              <w:rPr>
                <w:rFonts w:ascii="Calibri" w:hAnsi="Calibri" w:cs="TTE27C07D8t00"/>
                <w:sz w:val="20"/>
                <w:szCs w:val="20"/>
              </w:rPr>
            </w:pPr>
            <w:r w:rsidRPr="00273352">
              <w:rPr>
                <w:rFonts w:ascii="Calibri" w:hAnsi="Calibri" w:cs="TTE27C07D8t00"/>
                <w:sz w:val="20"/>
                <w:szCs w:val="20"/>
              </w:rPr>
              <w:t>zapiše eksponentno in logaritemsko funkcijo pri različnih podatkih,</w:t>
            </w:r>
          </w:p>
          <w:p w14:paraId="1EED2C68" w14:textId="77777777" w:rsidR="00292AD4" w:rsidRPr="00273352" w:rsidRDefault="00292AD4" w:rsidP="00A60929">
            <w:pPr>
              <w:pStyle w:val="Odstavekseznama1"/>
              <w:numPr>
                <w:ilvl w:val="0"/>
                <w:numId w:val="15"/>
              </w:numPr>
              <w:autoSpaceDE w:val="0"/>
              <w:autoSpaceDN w:val="0"/>
              <w:adjustRightInd w:val="0"/>
              <w:ind w:left="425" w:hanging="284"/>
              <w:rPr>
                <w:rFonts w:ascii="Calibri" w:hAnsi="Calibri" w:cs="TTE27C07D8t00"/>
                <w:sz w:val="20"/>
                <w:szCs w:val="20"/>
              </w:rPr>
            </w:pPr>
            <w:r w:rsidRPr="00273352">
              <w:rPr>
                <w:rFonts w:ascii="Calibri" w:hAnsi="Calibri" w:cs="TTE27C07D8t00"/>
                <w:sz w:val="20"/>
                <w:szCs w:val="20"/>
              </w:rPr>
              <w:t>zapiše in uporablja definicijo logaritma,</w:t>
            </w:r>
          </w:p>
          <w:p w14:paraId="3A3DC0BD" w14:textId="77777777" w:rsidR="00292AD4" w:rsidRPr="00273352" w:rsidRDefault="00292AD4" w:rsidP="00A60929">
            <w:pPr>
              <w:pStyle w:val="Odstavekseznama1"/>
              <w:numPr>
                <w:ilvl w:val="0"/>
                <w:numId w:val="15"/>
              </w:numPr>
              <w:autoSpaceDE w:val="0"/>
              <w:autoSpaceDN w:val="0"/>
              <w:adjustRightInd w:val="0"/>
              <w:ind w:left="425" w:hanging="284"/>
              <w:rPr>
                <w:rFonts w:ascii="Calibri" w:hAnsi="Calibri" w:cs="TTE27C07D8t00"/>
                <w:sz w:val="20"/>
                <w:szCs w:val="20"/>
              </w:rPr>
            </w:pPr>
            <w:r w:rsidRPr="00273352">
              <w:rPr>
                <w:rFonts w:ascii="Calibri" w:hAnsi="Calibri" w:cs="TTE27C07D8t00"/>
                <w:sz w:val="20"/>
                <w:szCs w:val="20"/>
              </w:rPr>
              <w:t>pozna desetiški in naravni logaritem,</w:t>
            </w:r>
          </w:p>
          <w:p w14:paraId="495016B6" w14:textId="77777777" w:rsidR="00292AD4" w:rsidRPr="00273352" w:rsidRDefault="00292AD4" w:rsidP="00A60929">
            <w:pPr>
              <w:pStyle w:val="Odstavekseznama1"/>
              <w:numPr>
                <w:ilvl w:val="0"/>
                <w:numId w:val="15"/>
              </w:numPr>
              <w:autoSpaceDE w:val="0"/>
              <w:autoSpaceDN w:val="0"/>
              <w:adjustRightInd w:val="0"/>
              <w:ind w:left="425" w:hanging="284"/>
              <w:rPr>
                <w:rFonts w:ascii="Calibri" w:hAnsi="Calibri" w:cs="TTE27C07D8t00"/>
                <w:sz w:val="20"/>
                <w:szCs w:val="20"/>
              </w:rPr>
            </w:pPr>
            <w:r w:rsidRPr="00273352">
              <w:rPr>
                <w:rFonts w:ascii="Calibri" w:hAnsi="Calibri" w:cs="TTE27C07D8t00"/>
                <w:sz w:val="20"/>
                <w:szCs w:val="20"/>
              </w:rPr>
              <w:t xml:space="preserve">pozna in zna uporabljati </w:t>
            </w:r>
            <w:r w:rsidR="00F001C2" w:rsidRPr="00273352">
              <w:rPr>
                <w:rFonts w:ascii="Calibri" w:hAnsi="Calibri" w:cs="TTE27C07D8t00"/>
                <w:sz w:val="20"/>
                <w:szCs w:val="20"/>
              </w:rPr>
              <w:t>pravila za računanje z logaritmi,</w:t>
            </w:r>
          </w:p>
          <w:p w14:paraId="6F31A0C5" w14:textId="77777777" w:rsidR="00F001C2" w:rsidRPr="00273352" w:rsidRDefault="00F001C2" w:rsidP="00A60929">
            <w:pPr>
              <w:pStyle w:val="Odstavekseznama1"/>
              <w:numPr>
                <w:ilvl w:val="0"/>
                <w:numId w:val="15"/>
              </w:numPr>
              <w:autoSpaceDE w:val="0"/>
              <w:autoSpaceDN w:val="0"/>
              <w:adjustRightInd w:val="0"/>
              <w:ind w:left="425" w:hanging="284"/>
              <w:rPr>
                <w:rFonts w:ascii="Calibri" w:hAnsi="Calibri" w:cs="TTE27C07D8t00"/>
                <w:sz w:val="20"/>
                <w:szCs w:val="20"/>
              </w:rPr>
            </w:pPr>
            <w:r w:rsidRPr="00273352">
              <w:rPr>
                <w:rFonts w:ascii="Calibri" w:hAnsi="Calibri" w:cs="TTE27C07D8t00"/>
                <w:sz w:val="20"/>
                <w:szCs w:val="20"/>
              </w:rPr>
              <w:lastRenderedPageBreak/>
              <w:t>zna reševati eksponentne enačbe različnih tipov (enaka osnova, enaka stopnja, z izpostavljanjem, z logaritmiranjem),</w:t>
            </w:r>
          </w:p>
          <w:p w14:paraId="1649237C" w14:textId="07C98644" w:rsidR="00F001C2" w:rsidRPr="00273352" w:rsidRDefault="00F001C2" w:rsidP="00A60929">
            <w:pPr>
              <w:pStyle w:val="Odstavekseznama1"/>
              <w:numPr>
                <w:ilvl w:val="0"/>
                <w:numId w:val="15"/>
              </w:numPr>
              <w:autoSpaceDE w:val="0"/>
              <w:autoSpaceDN w:val="0"/>
              <w:adjustRightInd w:val="0"/>
              <w:ind w:left="425" w:hanging="284"/>
              <w:rPr>
                <w:rFonts w:ascii="Calibri" w:hAnsi="Calibri" w:cs="TTE27C07D8t00"/>
                <w:sz w:val="20"/>
                <w:szCs w:val="20"/>
              </w:rPr>
            </w:pPr>
            <w:r w:rsidRPr="00273352">
              <w:rPr>
                <w:rFonts w:ascii="Calibri" w:hAnsi="Calibri" w:cs="TTE27C07D8t00"/>
                <w:sz w:val="20"/>
                <w:szCs w:val="20"/>
              </w:rPr>
              <w:t>zna reševati logaritemske enačbe (z uporabo definicije, z uporabo pravil za računaje z logaritmi, z uvedbo nove neznanke.</w:t>
            </w:r>
          </w:p>
        </w:tc>
      </w:tr>
    </w:tbl>
    <w:p w14:paraId="3959DC59" w14:textId="77777777" w:rsidR="00312C16" w:rsidRPr="00B950C1" w:rsidRDefault="00312C16" w:rsidP="00312C16">
      <w:pPr>
        <w:rPr>
          <w:b/>
          <w:bCs/>
          <w:sz w:val="24"/>
          <w:u w:val="single"/>
        </w:rPr>
      </w:pPr>
    </w:p>
    <w:p w14:paraId="79F78A27" w14:textId="62DA9981" w:rsidR="00134558" w:rsidRDefault="00134558" w:rsidP="00046FB1">
      <w:pPr>
        <w:rPr>
          <w:b/>
          <w:bCs/>
          <w:sz w:val="24"/>
        </w:rPr>
      </w:pPr>
    </w:p>
    <w:p w14:paraId="773FDF7F" w14:textId="686E1215" w:rsidR="00312C16" w:rsidRDefault="00312C16" w:rsidP="00046FB1">
      <w:pPr>
        <w:rPr>
          <w:b/>
          <w:bCs/>
          <w:sz w:val="24"/>
        </w:rPr>
      </w:pPr>
    </w:p>
    <w:tbl>
      <w:tblPr>
        <w:tblStyle w:val="Tabelamrea"/>
        <w:tblW w:w="0" w:type="auto"/>
        <w:tblLook w:val="04A0" w:firstRow="1" w:lastRow="0" w:firstColumn="1" w:lastColumn="0" w:noHBand="0" w:noVBand="1"/>
      </w:tblPr>
      <w:tblGrid>
        <w:gridCol w:w="5193"/>
        <w:gridCol w:w="1181"/>
        <w:gridCol w:w="1985"/>
      </w:tblGrid>
      <w:tr w:rsidR="00312C16" w14:paraId="2246C3E2" w14:textId="77777777" w:rsidTr="00F677EE">
        <w:tc>
          <w:tcPr>
            <w:tcW w:w="5193" w:type="dxa"/>
          </w:tcPr>
          <w:p w14:paraId="0047C938" w14:textId="77777777" w:rsidR="00312C16" w:rsidRPr="00312C16" w:rsidRDefault="00312C16" w:rsidP="00F677EE">
            <w:pPr>
              <w:rPr>
                <w:rFonts w:ascii="Tahoma" w:hAnsi="Tahoma" w:cs="Tahoma"/>
                <w:bCs/>
                <w:sz w:val="24"/>
              </w:rPr>
            </w:pPr>
            <w:r w:rsidRPr="00312C16">
              <w:rPr>
                <w:rFonts w:ascii="Tahoma" w:hAnsi="Tahoma" w:cs="Tahoma"/>
                <w:bCs/>
                <w:sz w:val="24"/>
              </w:rPr>
              <w:t xml:space="preserve">Predmet: </w:t>
            </w:r>
          </w:p>
        </w:tc>
        <w:tc>
          <w:tcPr>
            <w:tcW w:w="1181" w:type="dxa"/>
          </w:tcPr>
          <w:p w14:paraId="5CFF0870" w14:textId="77777777" w:rsidR="00312C16" w:rsidRPr="00312C16" w:rsidRDefault="00312C16" w:rsidP="00F677EE">
            <w:pPr>
              <w:rPr>
                <w:rFonts w:ascii="Tahoma" w:hAnsi="Tahoma" w:cs="Tahoma"/>
                <w:bCs/>
                <w:sz w:val="24"/>
              </w:rPr>
            </w:pPr>
            <w:r w:rsidRPr="00312C16">
              <w:rPr>
                <w:rFonts w:ascii="Tahoma" w:hAnsi="Tahoma" w:cs="Tahoma"/>
                <w:bCs/>
                <w:sz w:val="24"/>
              </w:rPr>
              <w:t xml:space="preserve">Letnik: </w:t>
            </w:r>
          </w:p>
        </w:tc>
        <w:tc>
          <w:tcPr>
            <w:tcW w:w="1985" w:type="dxa"/>
          </w:tcPr>
          <w:p w14:paraId="3EF39924" w14:textId="77777777" w:rsidR="00312C16" w:rsidRPr="00312C16" w:rsidRDefault="00312C16" w:rsidP="00F677EE">
            <w:pPr>
              <w:rPr>
                <w:rFonts w:ascii="Tahoma" w:hAnsi="Tahoma" w:cs="Tahoma"/>
                <w:bCs/>
                <w:sz w:val="24"/>
              </w:rPr>
            </w:pPr>
            <w:r w:rsidRPr="00312C16">
              <w:rPr>
                <w:rFonts w:ascii="Tahoma" w:hAnsi="Tahoma" w:cs="Tahoma"/>
                <w:bCs/>
                <w:sz w:val="24"/>
              </w:rPr>
              <w:t>Učitelj:</w:t>
            </w:r>
          </w:p>
        </w:tc>
      </w:tr>
      <w:tr w:rsidR="00312C16" w14:paraId="0BD6D597" w14:textId="77777777" w:rsidTr="00F677EE">
        <w:tc>
          <w:tcPr>
            <w:tcW w:w="5193" w:type="dxa"/>
          </w:tcPr>
          <w:p w14:paraId="0FD58BB9" w14:textId="77777777" w:rsidR="00312C16" w:rsidRDefault="00312C16" w:rsidP="00F677EE">
            <w:pPr>
              <w:rPr>
                <w:rFonts w:ascii="Tahoma" w:hAnsi="Tahoma" w:cs="Tahoma"/>
                <w:b/>
                <w:bCs/>
                <w:sz w:val="24"/>
              </w:rPr>
            </w:pPr>
            <w:r>
              <w:rPr>
                <w:rFonts w:ascii="Tahoma" w:hAnsi="Tahoma" w:cs="Tahoma"/>
                <w:b/>
                <w:bCs/>
                <w:sz w:val="24"/>
              </w:rPr>
              <w:t>MATEMATIKA</w:t>
            </w:r>
          </w:p>
        </w:tc>
        <w:tc>
          <w:tcPr>
            <w:tcW w:w="1181" w:type="dxa"/>
          </w:tcPr>
          <w:p w14:paraId="0E5DEAC9" w14:textId="1D2AF380" w:rsidR="00312C16" w:rsidRPr="00312C16" w:rsidRDefault="00312C16" w:rsidP="00A60929">
            <w:pPr>
              <w:pStyle w:val="Odstavekseznama"/>
              <w:numPr>
                <w:ilvl w:val="0"/>
                <w:numId w:val="6"/>
              </w:numPr>
              <w:rPr>
                <w:rFonts w:ascii="Tahoma" w:hAnsi="Tahoma" w:cs="Tahoma"/>
                <w:b/>
                <w:bCs/>
                <w:sz w:val="24"/>
              </w:rPr>
            </w:pPr>
          </w:p>
        </w:tc>
        <w:tc>
          <w:tcPr>
            <w:tcW w:w="1985" w:type="dxa"/>
          </w:tcPr>
          <w:p w14:paraId="4404EBCC" w14:textId="77777777" w:rsidR="00312C16" w:rsidRPr="00F001C2" w:rsidRDefault="00312C16" w:rsidP="00F677EE">
            <w:pPr>
              <w:rPr>
                <w:rFonts w:ascii="Tahoma" w:hAnsi="Tahoma" w:cs="Tahoma"/>
                <w:bCs/>
                <w:sz w:val="24"/>
              </w:rPr>
            </w:pPr>
            <w:r w:rsidRPr="00F001C2">
              <w:rPr>
                <w:rFonts w:ascii="Tahoma" w:hAnsi="Tahoma" w:cs="Tahoma"/>
                <w:bCs/>
                <w:sz w:val="24"/>
              </w:rPr>
              <w:t>Mojca PLUT</w:t>
            </w:r>
          </w:p>
        </w:tc>
      </w:tr>
    </w:tbl>
    <w:p w14:paraId="4BCCCB96" w14:textId="77777777" w:rsidR="00312C16" w:rsidRPr="00312C16" w:rsidRDefault="00312C16" w:rsidP="00312C16">
      <w:pPr>
        <w:rPr>
          <w:rFonts w:ascii="Tahoma" w:hAnsi="Tahoma" w:cs="Tahoma"/>
          <w:b/>
          <w:bCs/>
          <w:sz w:val="24"/>
        </w:rPr>
      </w:pPr>
    </w:p>
    <w:p w14:paraId="0AAB0925" w14:textId="77777777" w:rsidR="00312C16" w:rsidRDefault="00312C16" w:rsidP="00312C16">
      <w:pPr>
        <w:rPr>
          <w:b/>
          <w:bCs/>
          <w:sz w:val="24"/>
        </w:rPr>
      </w:pPr>
    </w:p>
    <w:p w14:paraId="5E8A8723" w14:textId="77777777" w:rsidR="00312C16" w:rsidRDefault="00312C16" w:rsidP="00312C16">
      <w:pPr>
        <w:rPr>
          <w:b/>
          <w:bCs/>
          <w:sz w:val="24"/>
          <w:u w:val="single"/>
        </w:rPr>
      </w:pPr>
    </w:p>
    <w:p w14:paraId="036F3A7C" w14:textId="77777777" w:rsidR="00312C16" w:rsidRDefault="00312C16" w:rsidP="00312C16">
      <w:pPr>
        <w:rPr>
          <w:b/>
          <w:bCs/>
          <w:sz w:val="24"/>
          <w:u w:val="single"/>
        </w:rPr>
      </w:pPr>
    </w:p>
    <w:tbl>
      <w:tblPr>
        <w:tblW w:w="0" w:type="auto"/>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4394"/>
        <w:gridCol w:w="9434"/>
      </w:tblGrid>
      <w:tr w:rsidR="00312C16" w:rsidRPr="00173A44" w14:paraId="1A5FE68B" w14:textId="77777777" w:rsidTr="00F677EE">
        <w:trPr>
          <w:trHeight w:val="657"/>
        </w:trPr>
        <w:tc>
          <w:tcPr>
            <w:tcW w:w="1135" w:type="dxa"/>
            <w:vAlign w:val="center"/>
          </w:tcPr>
          <w:p w14:paraId="5D2368AF" w14:textId="77777777" w:rsidR="00312C16" w:rsidRPr="00312C16" w:rsidRDefault="00312C16" w:rsidP="00F677EE">
            <w:pPr>
              <w:rPr>
                <w:rFonts w:ascii="Tahoma" w:hAnsi="Tahoma" w:cs="Tahoma"/>
                <w:color w:val="000000"/>
                <w:sz w:val="24"/>
                <w:szCs w:val="24"/>
              </w:rPr>
            </w:pPr>
            <w:r w:rsidRPr="00312C16">
              <w:rPr>
                <w:rFonts w:ascii="Tahoma" w:hAnsi="Tahoma" w:cs="Tahoma"/>
                <w:color w:val="000000"/>
                <w:sz w:val="24"/>
                <w:szCs w:val="24"/>
              </w:rPr>
              <w:t xml:space="preserve">Številka </w:t>
            </w:r>
            <w:proofErr w:type="spellStart"/>
            <w:r w:rsidRPr="00312C16">
              <w:rPr>
                <w:rFonts w:ascii="Tahoma" w:hAnsi="Tahoma" w:cs="Tahoma"/>
                <w:color w:val="000000"/>
                <w:sz w:val="24"/>
                <w:szCs w:val="24"/>
              </w:rPr>
              <w:t>oc</w:t>
            </w:r>
            <w:proofErr w:type="spellEnd"/>
            <w:r w:rsidRPr="00312C16">
              <w:rPr>
                <w:rFonts w:ascii="Tahoma" w:hAnsi="Tahoma" w:cs="Tahoma"/>
                <w:color w:val="000000"/>
                <w:sz w:val="24"/>
                <w:szCs w:val="24"/>
              </w:rPr>
              <w:t>. sklopa</w:t>
            </w:r>
          </w:p>
        </w:tc>
        <w:tc>
          <w:tcPr>
            <w:tcW w:w="4394" w:type="dxa"/>
            <w:vAlign w:val="center"/>
          </w:tcPr>
          <w:p w14:paraId="3273DFE9" w14:textId="77777777" w:rsidR="00312C16" w:rsidRPr="00F001C2" w:rsidRDefault="00312C16" w:rsidP="00F677EE">
            <w:pPr>
              <w:rPr>
                <w:rFonts w:ascii="Tahoma" w:hAnsi="Tahoma" w:cs="Tahoma"/>
                <w:color w:val="000000"/>
                <w:sz w:val="24"/>
                <w:szCs w:val="24"/>
              </w:rPr>
            </w:pPr>
            <w:r w:rsidRPr="00F001C2">
              <w:rPr>
                <w:rFonts w:ascii="Tahoma" w:hAnsi="Tahoma" w:cs="Tahoma"/>
                <w:color w:val="000000"/>
                <w:sz w:val="24"/>
                <w:szCs w:val="24"/>
              </w:rPr>
              <w:t>Ocenjevalni sklop</w:t>
            </w:r>
          </w:p>
        </w:tc>
        <w:tc>
          <w:tcPr>
            <w:tcW w:w="9434" w:type="dxa"/>
            <w:vAlign w:val="center"/>
          </w:tcPr>
          <w:p w14:paraId="008FD45F" w14:textId="77777777" w:rsidR="00312C16" w:rsidRDefault="00312C16" w:rsidP="00F677EE">
            <w:pPr>
              <w:rPr>
                <w:rFonts w:ascii="Calibri" w:hAnsi="Calibri"/>
                <w:color w:val="000000"/>
                <w:sz w:val="20"/>
                <w:szCs w:val="20"/>
              </w:rPr>
            </w:pPr>
            <w:r w:rsidRPr="00173A44">
              <w:rPr>
                <w:rFonts w:ascii="Calibri" w:hAnsi="Calibri"/>
                <w:color w:val="000000"/>
                <w:sz w:val="20"/>
                <w:szCs w:val="20"/>
              </w:rPr>
              <w:t>Minimalni standardi</w:t>
            </w:r>
          </w:p>
          <w:p w14:paraId="2261BB6C" w14:textId="6CEB6DF2" w:rsidR="00F001C2" w:rsidRPr="00173A44" w:rsidRDefault="00F001C2" w:rsidP="00F677EE">
            <w:pPr>
              <w:rPr>
                <w:rFonts w:ascii="Calibri" w:hAnsi="Calibri"/>
                <w:color w:val="000000"/>
                <w:sz w:val="20"/>
                <w:szCs w:val="20"/>
              </w:rPr>
            </w:pPr>
            <w:r>
              <w:rPr>
                <w:rFonts w:ascii="Calibri" w:hAnsi="Calibri"/>
                <w:color w:val="000000"/>
                <w:sz w:val="20"/>
                <w:szCs w:val="20"/>
              </w:rPr>
              <w:t>Dijak:</w:t>
            </w:r>
          </w:p>
        </w:tc>
      </w:tr>
      <w:tr w:rsidR="00D469C4" w:rsidRPr="00173A44" w14:paraId="5738C7C6" w14:textId="77777777" w:rsidTr="00F677EE">
        <w:trPr>
          <w:trHeight w:val="657"/>
        </w:trPr>
        <w:tc>
          <w:tcPr>
            <w:tcW w:w="1135" w:type="dxa"/>
            <w:vAlign w:val="center"/>
          </w:tcPr>
          <w:p w14:paraId="22563357" w14:textId="2ED16B9B" w:rsidR="00D469C4" w:rsidRPr="00576D4D" w:rsidRDefault="00D469C4" w:rsidP="00A60929">
            <w:pPr>
              <w:pStyle w:val="Odstavekseznama"/>
              <w:numPr>
                <w:ilvl w:val="0"/>
                <w:numId w:val="21"/>
              </w:numPr>
              <w:rPr>
                <w:rFonts w:ascii="Tahoma" w:hAnsi="Tahoma" w:cs="Tahoma"/>
                <w:color w:val="000000"/>
                <w:sz w:val="24"/>
                <w:szCs w:val="24"/>
              </w:rPr>
            </w:pPr>
          </w:p>
          <w:p w14:paraId="55A8AE42" w14:textId="320E5EC5" w:rsidR="00D469C4" w:rsidRPr="00D469C4" w:rsidRDefault="00D469C4" w:rsidP="00D469C4">
            <w:pPr>
              <w:pStyle w:val="Odstavekseznama"/>
              <w:ind w:firstLine="0"/>
              <w:rPr>
                <w:rFonts w:ascii="Tahoma" w:hAnsi="Tahoma" w:cs="Tahoma"/>
                <w:color w:val="000000"/>
                <w:sz w:val="24"/>
                <w:szCs w:val="24"/>
              </w:rPr>
            </w:pPr>
          </w:p>
        </w:tc>
        <w:tc>
          <w:tcPr>
            <w:tcW w:w="4394" w:type="dxa"/>
            <w:vAlign w:val="center"/>
          </w:tcPr>
          <w:p w14:paraId="4331FE3B" w14:textId="43DCC4AF" w:rsidR="00D469C4" w:rsidRPr="00D469C4" w:rsidRDefault="00D469C4" w:rsidP="00F677EE">
            <w:pPr>
              <w:rPr>
                <w:rFonts w:ascii="Tahoma" w:hAnsi="Tahoma" w:cs="Tahoma"/>
                <w:color w:val="000000"/>
                <w:sz w:val="24"/>
                <w:szCs w:val="24"/>
              </w:rPr>
            </w:pPr>
            <w:r w:rsidRPr="00D469C4">
              <w:rPr>
                <w:rFonts w:ascii="Tahoma" w:hAnsi="Tahoma" w:cs="Tahoma"/>
                <w:color w:val="000000"/>
                <w:sz w:val="24"/>
                <w:szCs w:val="24"/>
              </w:rPr>
              <w:t>LOGARITEMSKA FUNKCIJA</w:t>
            </w:r>
          </w:p>
        </w:tc>
        <w:tc>
          <w:tcPr>
            <w:tcW w:w="9434" w:type="dxa"/>
            <w:vAlign w:val="center"/>
          </w:tcPr>
          <w:p w14:paraId="1EE5CB96" w14:textId="2A80017D" w:rsidR="00F001C2" w:rsidRPr="00576D4D" w:rsidRDefault="00F001C2" w:rsidP="00A60929">
            <w:pPr>
              <w:pStyle w:val="Odstavekseznama1"/>
              <w:numPr>
                <w:ilvl w:val="0"/>
                <w:numId w:val="15"/>
              </w:numPr>
              <w:autoSpaceDE w:val="0"/>
              <w:autoSpaceDN w:val="0"/>
              <w:adjustRightInd w:val="0"/>
              <w:ind w:left="425" w:hanging="284"/>
              <w:rPr>
                <w:rFonts w:ascii="Calibri" w:hAnsi="Calibri" w:cs="TTE27C07D8t00"/>
                <w:sz w:val="20"/>
                <w:szCs w:val="20"/>
              </w:rPr>
            </w:pPr>
            <w:r w:rsidRPr="00576D4D">
              <w:rPr>
                <w:rFonts w:ascii="Calibri" w:hAnsi="Calibri" w:cs="TTE27C07D8t00"/>
                <w:sz w:val="20"/>
                <w:szCs w:val="20"/>
              </w:rPr>
              <w:t>zna definicijo  logaritemske funkcije in njene lastnosti,</w:t>
            </w:r>
          </w:p>
          <w:p w14:paraId="70BFF7E8" w14:textId="199228A4" w:rsidR="00F001C2" w:rsidRPr="00576D4D" w:rsidRDefault="00F001C2" w:rsidP="00A60929">
            <w:pPr>
              <w:pStyle w:val="Odstavekseznama1"/>
              <w:numPr>
                <w:ilvl w:val="0"/>
                <w:numId w:val="15"/>
              </w:numPr>
              <w:autoSpaceDE w:val="0"/>
              <w:autoSpaceDN w:val="0"/>
              <w:adjustRightInd w:val="0"/>
              <w:ind w:left="425" w:hanging="284"/>
              <w:rPr>
                <w:rFonts w:ascii="Calibri" w:hAnsi="Calibri" w:cs="TTE27C07D8t00"/>
                <w:sz w:val="20"/>
                <w:szCs w:val="20"/>
              </w:rPr>
            </w:pPr>
            <w:r w:rsidRPr="00576D4D">
              <w:rPr>
                <w:rFonts w:ascii="Calibri" w:hAnsi="Calibri" w:cs="TTE27C07D8t00"/>
                <w:sz w:val="20"/>
                <w:szCs w:val="20"/>
              </w:rPr>
              <w:t xml:space="preserve">zna opredeliti definicijsko območje in zalogo vrednosti logaritemske </w:t>
            </w:r>
            <w:proofErr w:type="spellStart"/>
            <w:r w:rsidRPr="00576D4D">
              <w:rPr>
                <w:rFonts w:ascii="Calibri" w:hAnsi="Calibri" w:cs="TTE27C07D8t00"/>
                <w:sz w:val="20"/>
                <w:szCs w:val="20"/>
              </w:rPr>
              <w:t>funkciej</w:t>
            </w:r>
            <w:proofErr w:type="spellEnd"/>
            <w:r w:rsidRPr="00576D4D">
              <w:rPr>
                <w:rFonts w:ascii="Calibri" w:hAnsi="Calibri" w:cs="TTE27C07D8t00"/>
                <w:sz w:val="20"/>
                <w:szCs w:val="20"/>
              </w:rPr>
              <w:t>,</w:t>
            </w:r>
          </w:p>
          <w:p w14:paraId="0F9664E3" w14:textId="1035A80F" w:rsidR="00F001C2" w:rsidRPr="00576D4D" w:rsidRDefault="00F001C2" w:rsidP="00A60929">
            <w:pPr>
              <w:pStyle w:val="Odstavekseznama1"/>
              <w:numPr>
                <w:ilvl w:val="0"/>
                <w:numId w:val="15"/>
              </w:numPr>
              <w:autoSpaceDE w:val="0"/>
              <w:autoSpaceDN w:val="0"/>
              <w:adjustRightInd w:val="0"/>
              <w:ind w:left="425" w:hanging="284"/>
              <w:rPr>
                <w:rFonts w:ascii="Calibri" w:hAnsi="Calibri" w:cs="TTE27C07D8t00"/>
                <w:sz w:val="20"/>
                <w:szCs w:val="20"/>
              </w:rPr>
            </w:pPr>
            <w:r w:rsidRPr="00576D4D">
              <w:rPr>
                <w:rFonts w:ascii="Calibri" w:hAnsi="Calibri" w:cs="TTE27C07D8t00"/>
                <w:sz w:val="20"/>
                <w:szCs w:val="20"/>
              </w:rPr>
              <w:t>zapiše  logaritemsko funkcijo pri različnih podatkih,</w:t>
            </w:r>
          </w:p>
          <w:p w14:paraId="17A917A2" w14:textId="77777777" w:rsidR="00F001C2" w:rsidRPr="00576D4D" w:rsidRDefault="00F001C2" w:rsidP="00A60929">
            <w:pPr>
              <w:pStyle w:val="Odstavekseznama1"/>
              <w:numPr>
                <w:ilvl w:val="0"/>
                <w:numId w:val="15"/>
              </w:numPr>
              <w:autoSpaceDE w:val="0"/>
              <w:autoSpaceDN w:val="0"/>
              <w:adjustRightInd w:val="0"/>
              <w:ind w:left="425" w:hanging="284"/>
              <w:rPr>
                <w:rFonts w:ascii="Calibri" w:hAnsi="Calibri" w:cs="TTE27C07D8t00"/>
                <w:sz w:val="20"/>
                <w:szCs w:val="20"/>
              </w:rPr>
            </w:pPr>
            <w:r w:rsidRPr="00576D4D">
              <w:rPr>
                <w:rFonts w:ascii="Calibri" w:hAnsi="Calibri" w:cs="TTE27C07D8t00"/>
                <w:sz w:val="20"/>
                <w:szCs w:val="20"/>
              </w:rPr>
              <w:t>zapiše in uporablja definicijo logaritma,</w:t>
            </w:r>
          </w:p>
          <w:p w14:paraId="4CFC5A0C" w14:textId="77777777" w:rsidR="00F001C2" w:rsidRPr="00576D4D" w:rsidRDefault="00F001C2" w:rsidP="00A60929">
            <w:pPr>
              <w:pStyle w:val="Odstavekseznama1"/>
              <w:numPr>
                <w:ilvl w:val="0"/>
                <w:numId w:val="15"/>
              </w:numPr>
              <w:autoSpaceDE w:val="0"/>
              <w:autoSpaceDN w:val="0"/>
              <w:adjustRightInd w:val="0"/>
              <w:ind w:left="425" w:hanging="284"/>
              <w:rPr>
                <w:rFonts w:ascii="Calibri" w:hAnsi="Calibri" w:cs="TTE27C07D8t00"/>
                <w:sz w:val="20"/>
                <w:szCs w:val="20"/>
              </w:rPr>
            </w:pPr>
            <w:r w:rsidRPr="00576D4D">
              <w:rPr>
                <w:rFonts w:ascii="Calibri" w:hAnsi="Calibri" w:cs="TTE27C07D8t00"/>
                <w:sz w:val="20"/>
                <w:szCs w:val="20"/>
              </w:rPr>
              <w:t>pozna desetiški in naravni logaritem,</w:t>
            </w:r>
          </w:p>
          <w:p w14:paraId="3BE1E77B" w14:textId="06E988F1" w:rsidR="00F001C2" w:rsidRPr="00576D4D" w:rsidRDefault="00F001C2" w:rsidP="00A60929">
            <w:pPr>
              <w:pStyle w:val="Odstavekseznama1"/>
              <w:numPr>
                <w:ilvl w:val="0"/>
                <w:numId w:val="15"/>
              </w:numPr>
              <w:autoSpaceDE w:val="0"/>
              <w:autoSpaceDN w:val="0"/>
              <w:adjustRightInd w:val="0"/>
              <w:ind w:left="425" w:hanging="284"/>
              <w:rPr>
                <w:rFonts w:ascii="Calibri" w:hAnsi="Calibri" w:cs="TTE27C07D8t00"/>
                <w:sz w:val="20"/>
                <w:szCs w:val="20"/>
              </w:rPr>
            </w:pPr>
            <w:r w:rsidRPr="00576D4D">
              <w:rPr>
                <w:rFonts w:ascii="Calibri" w:hAnsi="Calibri" w:cs="TTE27C07D8t00"/>
                <w:sz w:val="20"/>
                <w:szCs w:val="20"/>
              </w:rPr>
              <w:t>pozna in zna uporabljati pravila za računanje z logaritmi,</w:t>
            </w:r>
          </w:p>
          <w:p w14:paraId="07BF084C" w14:textId="77777777" w:rsidR="00D469C4" w:rsidRPr="00576D4D" w:rsidRDefault="00F001C2" w:rsidP="00A60929">
            <w:pPr>
              <w:pStyle w:val="Odstavekseznama1"/>
              <w:numPr>
                <w:ilvl w:val="0"/>
                <w:numId w:val="15"/>
              </w:numPr>
              <w:autoSpaceDE w:val="0"/>
              <w:autoSpaceDN w:val="0"/>
              <w:adjustRightInd w:val="0"/>
              <w:ind w:left="425" w:hanging="284"/>
              <w:rPr>
                <w:rFonts w:ascii="Calibri" w:hAnsi="Calibri" w:cs="TTE27C07D8t00"/>
                <w:sz w:val="20"/>
                <w:szCs w:val="20"/>
              </w:rPr>
            </w:pPr>
            <w:r w:rsidRPr="00576D4D">
              <w:rPr>
                <w:rFonts w:ascii="Calibri" w:hAnsi="Calibri" w:cs="TTE27C07D8t00"/>
                <w:sz w:val="20"/>
                <w:szCs w:val="20"/>
              </w:rPr>
              <w:t>zna reševati logaritemske enačbe (z uporabo definicije, z uporabo pravil za računaje z logaritmi, z uvedbo nove neznanke.</w:t>
            </w:r>
          </w:p>
          <w:p w14:paraId="6FF2F89E" w14:textId="4CA07FB3" w:rsidR="00F001C2" w:rsidRPr="00576D4D" w:rsidRDefault="00FA4775" w:rsidP="00A60929">
            <w:pPr>
              <w:pStyle w:val="Odstavekseznama1"/>
              <w:numPr>
                <w:ilvl w:val="0"/>
                <w:numId w:val="15"/>
              </w:numPr>
              <w:autoSpaceDE w:val="0"/>
              <w:autoSpaceDN w:val="0"/>
              <w:adjustRightInd w:val="0"/>
              <w:ind w:left="425" w:hanging="284"/>
              <w:rPr>
                <w:rFonts w:ascii="Calibri" w:hAnsi="Calibri" w:cs="TTE27C07D8t00"/>
                <w:sz w:val="20"/>
                <w:szCs w:val="20"/>
              </w:rPr>
            </w:pPr>
            <w:r>
              <w:rPr>
                <w:rFonts w:ascii="Calibri" w:hAnsi="Calibri" w:cs="TTE27C07D8t00"/>
                <w:sz w:val="20"/>
                <w:szCs w:val="20"/>
              </w:rPr>
              <w:t>z</w:t>
            </w:r>
            <w:r w:rsidR="00F001C2" w:rsidRPr="00576D4D">
              <w:rPr>
                <w:rFonts w:ascii="Calibri" w:hAnsi="Calibri" w:cs="TTE27C07D8t00"/>
                <w:sz w:val="20"/>
                <w:szCs w:val="20"/>
              </w:rPr>
              <w:t>na reševati eksponentne enačbe z uporabo logaritmiranja.</w:t>
            </w:r>
          </w:p>
        </w:tc>
      </w:tr>
      <w:tr w:rsidR="00312C16" w:rsidRPr="00173A44" w14:paraId="40F55E29" w14:textId="77777777" w:rsidTr="00F677EE">
        <w:trPr>
          <w:trHeight w:val="1235"/>
        </w:trPr>
        <w:tc>
          <w:tcPr>
            <w:tcW w:w="1135" w:type="dxa"/>
            <w:vAlign w:val="center"/>
          </w:tcPr>
          <w:p w14:paraId="6C1C20D6" w14:textId="529D4F03" w:rsidR="00312C16" w:rsidRPr="00576D4D" w:rsidRDefault="00312C16" w:rsidP="00A60929">
            <w:pPr>
              <w:pStyle w:val="Odstavekseznama"/>
              <w:numPr>
                <w:ilvl w:val="0"/>
                <w:numId w:val="21"/>
              </w:numPr>
              <w:rPr>
                <w:rFonts w:ascii="Tahoma" w:hAnsi="Tahoma" w:cs="Tahoma"/>
                <w:bCs/>
                <w:sz w:val="24"/>
                <w:szCs w:val="24"/>
              </w:rPr>
            </w:pPr>
          </w:p>
        </w:tc>
        <w:tc>
          <w:tcPr>
            <w:tcW w:w="4394" w:type="dxa"/>
            <w:vAlign w:val="center"/>
          </w:tcPr>
          <w:p w14:paraId="0E249061" w14:textId="77777777" w:rsidR="00312C16" w:rsidRPr="00312C16" w:rsidRDefault="00312C16" w:rsidP="00F677EE">
            <w:pPr>
              <w:rPr>
                <w:rFonts w:ascii="Tahoma" w:hAnsi="Tahoma" w:cs="Tahoma"/>
                <w:sz w:val="24"/>
                <w:szCs w:val="24"/>
              </w:rPr>
            </w:pPr>
          </w:p>
          <w:p w14:paraId="2BC39C9A" w14:textId="0A891F81" w:rsidR="00312C16" w:rsidRPr="00312C16" w:rsidRDefault="00312C16" w:rsidP="00F677EE">
            <w:pPr>
              <w:rPr>
                <w:rFonts w:ascii="Tahoma" w:hAnsi="Tahoma" w:cs="Tahoma"/>
                <w:sz w:val="24"/>
                <w:szCs w:val="24"/>
              </w:rPr>
            </w:pPr>
            <w:r>
              <w:rPr>
                <w:rFonts w:ascii="Tahoma" w:hAnsi="Tahoma" w:cs="Tahoma"/>
                <w:sz w:val="24"/>
                <w:szCs w:val="24"/>
              </w:rPr>
              <w:t>METRIČNA GEOMETRIJA V RAVNINI IN V PROSTORU</w:t>
            </w:r>
          </w:p>
          <w:p w14:paraId="0A5B7EBD" w14:textId="77777777" w:rsidR="00312C16" w:rsidRPr="00312C16" w:rsidRDefault="00312C16" w:rsidP="00F677EE">
            <w:pPr>
              <w:rPr>
                <w:rFonts w:ascii="Tahoma" w:hAnsi="Tahoma" w:cs="Tahoma"/>
                <w:sz w:val="24"/>
                <w:szCs w:val="24"/>
              </w:rPr>
            </w:pPr>
          </w:p>
        </w:tc>
        <w:tc>
          <w:tcPr>
            <w:tcW w:w="9434" w:type="dxa"/>
            <w:vAlign w:val="center"/>
          </w:tcPr>
          <w:p w14:paraId="2E333F1E" w14:textId="7BEF93E6" w:rsidR="00F87425" w:rsidRPr="00576D4D" w:rsidRDefault="00F87425" w:rsidP="00A60929">
            <w:pPr>
              <w:pStyle w:val="Odstavekseznama"/>
              <w:numPr>
                <w:ilvl w:val="0"/>
                <w:numId w:val="16"/>
              </w:numPr>
              <w:spacing w:before="0"/>
              <w:rPr>
                <w:rFonts w:ascii="Calibri" w:eastAsia="Calibri" w:hAnsi="Calibri" w:cs="Calibri"/>
                <w:sz w:val="20"/>
                <w:szCs w:val="20"/>
              </w:rPr>
            </w:pPr>
            <w:r w:rsidRPr="00576D4D">
              <w:rPr>
                <w:rFonts w:ascii="Calibri" w:eastAsia="Calibri" w:hAnsi="Calibri" w:cs="Calibri"/>
                <w:sz w:val="20"/>
                <w:szCs w:val="20"/>
              </w:rPr>
              <w:t xml:space="preserve">pozna enote za merjenje </w:t>
            </w:r>
            <w:r w:rsidR="00480E6F" w:rsidRPr="00576D4D">
              <w:rPr>
                <w:rFonts w:ascii="Calibri" w:eastAsia="Calibri" w:hAnsi="Calibri" w:cs="Calibri"/>
                <w:sz w:val="20"/>
                <w:szCs w:val="20"/>
              </w:rPr>
              <w:t xml:space="preserve">obsegov in ploščin, </w:t>
            </w:r>
          </w:p>
          <w:p w14:paraId="7F0933DE" w14:textId="399A804B" w:rsidR="00F87425" w:rsidRPr="00576D4D" w:rsidRDefault="00480E6F" w:rsidP="00A60929">
            <w:pPr>
              <w:pStyle w:val="Odstavekseznama"/>
              <w:numPr>
                <w:ilvl w:val="0"/>
                <w:numId w:val="16"/>
              </w:numPr>
              <w:spacing w:before="0"/>
              <w:rPr>
                <w:rFonts w:ascii="Calibri" w:eastAsia="Calibri" w:hAnsi="Calibri" w:cs="Calibri"/>
                <w:sz w:val="20"/>
                <w:szCs w:val="20"/>
              </w:rPr>
            </w:pPr>
            <w:r w:rsidRPr="00576D4D">
              <w:rPr>
                <w:rFonts w:ascii="Calibri" w:eastAsia="Calibri" w:hAnsi="Calibri" w:cs="Calibri"/>
                <w:sz w:val="20"/>
                <w:szCs w:val="20"/>
              </w:rPr>
              <w:t xml:space="preserve">izračuna obseg in  </w:t>
            </w:r>
            <w:r w:rsidR="00F87425" w:rsidRPr="00576D4D">
              <w:rPr>
                <w:rFonts w:ascii="Calibri" w:eastAsia="Calibri" w:hAnsi="Calibri" w:cs="Calibri"/>
                <w:sz w:val="20"/>
                <w:szCs w:val="20"/>
              </w:rPr>
              <w:t xml:space="preserve">ploščino paralelograma, trikotnika, trapeza, </w:t>
            </w:r>
            <w:proofErr w:type="spellStart"/>
            <w:r w:rsidR="00F87425" w:rsidRPr="00576D4D">
              <w:rPr>
                <w:rFonts w:ascii="Calibri" w:eastAsia="Calibri" w:hAnsi="Calibri" w:cs="Calibri"/>
                <w:sz w:val="20"/>
                <w:szCs w:val="20"/>
              </w:rPr>
              <w:t>deltoida</w:t>
            </w:r>
            <w:proofErr w:type="spellEnd"/>
            <w:r w:rsidR="00F87425" w:rsidRPr="00576D4D">
              <w:rPr>
                <w:rFonts w:ascii="Calibri" w:eastAsia="Calibri" w:hAnsi="Calibri" w:cs="Calibri"/>
                <w:sz w:val="20"/>
                <w:szCs w:val="20"/>
              </w:rPr>
              <w:t>, kroga, krožnega izseka,</w:t>
            </w:r>
            <w:r w:rsidRPr="00576D4D">
              <w:rPr>
                <w:rFonts w:ascii="Calibri" w:eastAsia="Calibri" w:hAnsi="Calibri" w:cs="Calibri"/>
                <w:sz w:val="20"/>
                <w:szCs w:val="20"/>
              </w:rPr>
              <w:t xml:space="preserve"> krožnega odseka in kolobarja, </w:t>
            </w:r>
          </w:p>
          <w:p w14:paraId="1F17C0EA" w14:textId="48FD78EE" w:rsidR="00F87425" w:rsidRPr="00576D4D" w:rsidRDefault="00F87425" w:rsidP="00A60929">
            <w:pPr>
              <w:pStyle w:val="Odstavekseznama"/>
              <w:numPr>
                <w:ilvl w:val="0"/>
                <w:numId w:val="16"/>
              </w:numPr>
              <w:spacing w:before="0"/>
              <w:rPr>
                <w:rFonts w:ascii="Calibri" w:eastAsia="Calibri" w:hAnsi="Calibri" w:cs="Calibri"/>
                <w:sz w:val="20"/>
                <w:szCs w:val="20"/>
              </w:rPr>
            </w:pPr>
            <w:r w:rsidRPr="00576D4D">
              <w:rPr>
                <w:rFonts w:ascii="Calibri" w:eastAsia="Calibri" w:hAnsi="Calibri" w:cs="Calibri"/>
                <w:sz w:val="20"/>
                <w:szCs w:val="20"/>
              </w:rPr>
              <w:t xml:space="preserve">uporablja kosinusni izrek </w:t>
            </w:r>
            <w:r w:rsidR="00480E6F" w:rsidRPr="00576D4D">
              <w:rPr>
                <w:rFonts w:ascii="Calibri" w:eastAsia="Calibri" w:hAnsi="Calibri" w:cs="Calibri"/>
                <w:sz w:val="20"/>
                <w:szCs w:val="20"/>
              </w:rPr>
              <w:t>za razreševanje trikotnika,</w:t>
            </w:r>
          </w:p>
          <w:p w14:paraId="6D508ED2" w14:textId="60DB1EEA" w:rsidR="00F87425" w:rsidRPr="00576D4D" w:rsidRDefault="00F87425" w:rsidP="00A60929">
            <w:pPr>
              <w:pStyle w:val="Odstavekseznama"/>
              <w:numPr>
                <w:ilvl w:val="0"/>
                <w:numId w:val="16"/>
              </w:numPr>
              <w:spacing w:before="0"/>
              <w:rPr>
                <w:rFonts w:ascii="Calibri" w:eastAsia="Calibri" w:hAnsi="Calibri" w:cs="Calibri"/>
                <w:sz w:val="20"/>
                <w:szCs w:val="20"/>
              </w:rPr>
            </w:pPr>
            <w:r w:rsidRPr="00576D4D">
              <w:rPr>
                <w:rFonts w:ascii="Calibri" w:eastAsia="Calibri" w:hAnsi="Calibri" w:cs="Calibri"/>
                <w:sz w:val="20"/>
                <w:szCs w:val="20"/>
              </w:rPr>
              <w:t>uporabljajo sinusni izre</w:t>
            </w:r>
            <w:r w:rsidR="00480E6F" w:rsidRPr="00576D4D">
              <w:rPr>
                <w:rFonts w:ascii="Calibri" w:eastAsia="Calibri" w:hAnsi="Calibri" w:cs="Calibri"/>
                <w:sz w:val="20"/>
                <w:szCs w:val="20"/>
              </w:rPr>
              <w:t>k za razreševanje trikotnika,</w:t>
            </w:r>
          </w:p>
          <w:p w14:paraId="2AD252D0" w14:textId="77777777" w:rsidR="00312C16" w:rsidRPr="00576D4D" w:rsidRDefault="00F87425" w:rsidP="00A60929">
            <w:pPr>
              <w:pStyle w:val="Odstavekseznama1"/>
              <w:numPr>
                <w:ilvl w:val="0"/>
                <w:numId w:val="16"/>
              </w:numPr>
              <w:autoSpaceDE w:val="0"/>
              <w:autoSpaceDN w:val="0"/>
              <w:adjustRightInd w:val="0"/>
              <w:rPr>
                <w:rFonts w:ascii="Calibri" w:hAnsi="Calibri" w:cs="TTE27C07D8t00"/>
                <w:sz w:val="20"/>
                <w:szCs w:val="20"/>
              </w:rPr>
            </w:pPr>
            <w:r w:rsidRPr="00576D4D">
              <w:rPr>
                <w:rFonts w:ascii="Calibri" w:eastAsia="Calibri" w:hAnsi="Calibri" w:cs="Calibri"/>
                <w:sz w:val="20"/>
                <w:szCs w:val="20"/>
              </w:rPr>
              <w:t>iz ustreznih podatkov izračuna ploščino, stranico, kot, obseg, višino, likov, polmer očrtanega, včrtanega kroga</w:t>
            </w:r>
            <w:r w:rsidR="00480E6F" w:rsidRPr="00576D4D">
              <w:rPr>
                <w:rFonts w:ascii="Calibri" w:eastAsia="Calibri" w:hAnsi="Calibri" w:cs="Calibri"/>
                <w:sz w:val="20"/>
                <w:szCs w:val="20"/>
              </w:rPr>
              <w:t>,</w:t>
            </w:r>
          </w:p>
          <w:p w14:paraId="4229679E" w14:textId="4DA61254" w:rsidR="006164D4" w:rsidRPr="00576D4D" w:rsidRDefault="006164D4" w:rsidP="00A60929">
            <w:pPr>
              <w:pStyle w:val="Odstavekseznama"/>
              <w:numPr>
                <w:ilvl w:val="0"/>
                <w:numId w:val="16"/>
              </w:numPr>
              <w:spacing w:before="0"/>
              <w:rPr>
                <w:rFonts w:ascii="Calibri" w:eastAsia="Calibri" w:hAnsi="Calibri" w:cs="Calibri"/>
                <w:sz w:val="20"/>
                <w:szCs w:val="20"/>
              </w:rPr>
            </w:pPr>
            <w:r w:rsidRPr="00576D4D">
              <w:rPr>
                <w:rFonts w:ascii="Calibri" w:eastAsia="Calibri" w:hAnsi="Calibri" w:cs="Calibri"/>
                <w:sz w:val="20"/>
                <w:szCs w:val="20"/>
              </w:rPr>
              <w:t>ve, kaj je geometrijsko telo, pozna pojme pravilna, enakoroba, pokončna (prizma, piramida)</w:t>
            </w:r>
          </w:p>
          <w:p w14:paraId="771A07B0" w14:textId="43DDCE7C" w:rsidR="006164D4" w:rsidRPr="00576D4D" w:rsidRDefault="006164D4" w:rsidP="00A60929">
            <w:pPr>
              <w:pStyle w:val="Odstavekseznama"/>
              <w:numPr>
                <w:ilvl w:val="0"/>
                <w:numId w:val="16"/>
              </w:numPr>
              <w:spacing w:before="0"/>
              <w:rPr>
                <w:rFonts w:ascii="Calibri" w:eastAsia="Calibri" w:hAnsi="Calibri" w:cs="Calibri"/>
                <w:sz w:val="20"/>
                <w:szCs w:val="20"/>
              </w:rPr>
            </w:pPr>
            <w:r w:rsidRPr="00576D4D">
              <w:rPr>
                <w:rFonts w:ascii="Calibri" w:eastAsia="Calibri" w:hAnsi="Calibri" w:cs="Calibri"/>
                <w:sz w:val="20"/>
                <w:szCs w:val="20"/>
              </w:rPr>
              <w:lastRenderedPageBreak/>
              <w:t>pozna pojma površina in prostornina geometrijskega telesa ,</w:t>
            </w:r>
          </w:p>
          <w:p w14:paraId="61BFC3A3" w14:textId="5CDA6A35" w:rsidR="00480E6F" w:rsidRPr="00576D4D" w:rsidRDefault="00480E6F" w:rsidP="00A60929">
            <w:pPr>
              <w:pStyle w:val="Odstavekseznama"/>
              <w:numPr>
                <w:ilvl w:val="0"/>
                <w:numId w:val="16"/>
              </w:numPr>
              <w:spacing w:before="0"/>
              <w:rPr>
                <w:rFonts w:ascii="Calibri" w:eastAsia="Calibri" w:hAnsi="Calibri" w:cs="Calibri"/>
                <w:sz w:val="20"/>
                <w:szCs w:val="20"/>
              </w:rPr>
            </w:pPr>
            <w:r w:rsidRPr="00576D4D">
              <w:rPr>
                <w:rFonts w:ascii="Calibri" w:eastAsia="Calibri" w:hAnsi="Calibri" w:cs="Calibri"/>
                <w:sz w:val="20"/>
                <w:szCs w:val="20"/>
              </w:rPr>
              <w:t>izračuna površino in prostornino pokončne prizme in piramide,</w:t>
            </w:r>
          </w:p>
          <w:p w14:paraId="14C12866" w14:textId="398FECEE" w:rsidR="00480E6F" w:rsidRPr="00576D4D" w:rsidRDefault="00480E6F" w:rsidP="00A60929">
            <w:pPr>
              <w:pStyle w:val="Odstavekseznama"/>
              <w:numPr>
                <w:ilvl w:val="0"/>
                <w:numId w:val="16"/>
              </w:numPr>
              <w:spacing w:before="0"/>
              <w:rPr>
                <w:rFonts w:ascii="Calibri" w:eastAsia="Calibri" w:hAnsi="Calibri" w:cs="Calibri"/>
                <w:sz w:val="20"/>
                <w:szCs w:val="20"/>
              </w:rPr>
            </w:pPr>
            <w:r w:rsidRPr="00576D4D">
              <w:rPr>
                <w:rFonts w:ascii="Calibri" w:eastAsia="Calibri" w:hAnsi="Calibri" w:cs="Calibri"/>
                <w:sz w:val="20"/>
                <w:szCs w:val="20"/>
              </w:rPr>
              <w:t>izračuna površino in prostornino valja,</w:t>
            </w:r>
          </w:p>
          <w:p w14:paraId="51377EE9" w14:textId="33CC5B55" w:rsidR="00480E6F" w:rsidRPr="00576D4D" w:rsidRDefault="00480E6F" w:rsidP="00A60929">
            <w:pPr>
              <w:pStyle w:val="Odstavekseznama"/>
              <w:numPr>
                <w:ilvl w:val="0"/>
                <w:numId w:val="16"/>
              </w:numPr>
              <w:spacing w:before="0"/>
              <w:rPr>
                <w:rFonts w:ascii="Calibri" w:eastAsia="Calibri" w:hAnsi="Calibri" w:cs="Calibri"/>
                <w:sz w:val="20"/>
                <w:szCs w:val="20"/>
              </w:rPr>
            </w:pPr>
            <w:r w:rsidRPr="00576D4D">
              <w:rPr>
                <w:rFonts w:ascii="Calibri" w:eastAsia="Calibri" w:hAnsi="Calibri" w:cs="Calibri"/>
                <w:sz w:val="20"/>
                <w:szCs w:val="20"/>
              </w:rPr>
              <w:t>izračuna površino in prostornino stožca,</w:t>
            </w:r>
          </w:p>
          <w:p w14:paraId="7319D460" w14:textId="2B5DE36E" w:rsidR="00480E6F" w:rsidRPr="00576D4D" w:rsidRDefault="00480E6F" w:rsidP="00A60929">
            <w:pPr>
              <w:pStyle w:val="Odstavekseznama1"/>
              <w:numPr>
                <w:ilvl w:val="0"/>
                <w:numId w:val="16"/>
              </w:numPr>
              <w:autoSpaceDE w:val="0"/>
              <w:autoSpaceDN w:val="0"/>
              <w:adjustRightInd w:val="0"/>
              <w:rPr>
                <w:rFonts w:ascii="Calibri" w:hAnsi="Calibri" w:cs="TTE27C07D8t00"/>
                <w:sz w:val="20"/>
                <w:szCs w:val="20"/>
              </w:rPr>
            </w:pPr>
            <w:r w:rsidRPr="00576D4D">
              <w:rPr>
                <w:rFonts w:ascii="Calibri" w:eastAsia="Calibri" w:hAnsi="Calibri" w:cs="Calibri"/>
                <w:sz w:val="20"/>
                <w:szCs w:val="20"/>
              </w:rPr>
              <w:t>izračuna površino in prostornino krogle.</w:t>
            </w:r>
          </w:p>
        </w:tc>
      </w:tr>
      <w:tr w:rsidR="00312C16" w:rsidRPr="00173A44" w14:paraId="1CE2651E" w14:textId="77777777" w:rsidTr="00F677EE">
        <w:trPr>
          <w:trHeight w:val="919"/>
        </w:trPr>
        <w:tc>
          <w:tcPr>
            <w:tcW w:w="1135" w:type="dxa"/>
            <w:vAlign w:val="center"/>
          </w:tcPr>
          <w:p w14:paraId="202A2B54" w14:textId="0171FF70" w:rsidR="00312C16" w:rsidRPr="00576D4D" w:rsidRDefault="00312C16" w:rsidP="00A60929">
            <w:pPr>
              <w:pStyle w:val="Odstavekseznama"/>
              <w:numPr>
                <w:ilvl w:val="0"/>
                <w:numId w:val="21"/>
              </w:numPr>
              <w:jc w:val="center"/>
              <w:rPr>
                <w:rFonts w:ascii="Tahoma" w:hAnsi="Tahoma" w:cs="Tahoma"/>
                <w:bCs/>
                <w:sz w:val="24"/>
                <w:szCs w:val="24"/>
              </w:rPr>
            </w:pPr>
          </w:p>
        </w:tc>
        <w:tc>
          <w:tcPr>
            <w:tcW w:w="4394" w:type="dxa"/>
            <w:vAlign w:val="center"/>
          </w:tcPr>
          <w:p w14:paraId="0CCD0697" w14:textId="3D1C9540" w:rsidR="00312C16" w:rsidRPr="00312C16" w:rsidRDefault="00F677EE" w:rsidP="00F677EE">
            <w:pPr>
              <w:rPr>
                <w:rFonts w:ascii="Tahoma" w:hAnsi="Tahoma" w:cs="Tahoma"/>
                <w:sz w:val="24"/>
                <w:szCs w:val="24"/>
              </w:rPr>
            </w:pPr>
            <w:r>
              <w:rPr>
                <w:rFonts w:ascii="Tahoma" w:hAnsi="Tahoma" w:cs="Tahoma"/>
                <w:sz w:val="24"/>
                <w:szCs w:val="24"/>
              </w:rPr>
              <w:t>TRIGONOMETRIJA</w:t>
            </w:r>
          </w:p>
        </w:tc>
        <w:tc>
          <w:tcPr>
            <w:tcW w:w="9434" w:type="dxa"/>
            <w:vAlign w:val="center"/>
          </w:tcPr>
          <w:p w14:paraId="6DA25E68" w14:textId="2C8E904A" w:rsidR="00F35133" w:rsidRDefault="00F35133" w:rsidP="00A60929">
            <w:pPr>
              <w:pStyle w:val="Odstavekseznama1"/>
              <w:numPr>
                <w:ilvl w:val="0"/>
                <w:numId w:val="18"/>
              </w:numPr>
              <w:autoSpaceDE w:val="0"/>
              <w:autoSpaceDN w:val="0"/>
              <w:adjustRightInd w:val="0"/>
              <w:ind w:left="425" w:hanging="425"/>
              <w:rPr>
                <w:rFonts w:asciiTheme="minorHAnsi" w:hAnsiTheme="minorHAnsi" w:cstheme="minorHAnsi"/>
                <w:sz w:val="20"/>
                <w:szCs w:val="20"/>
              </w:rPr>
            </w:pPr>
            <w:r w:rsidRPr="00F35133">
              <w:rPr>
                <w:rFonts w:asciiTheme="minorHAnsi" w:hAnsiTheme="minorHAnsi" w:cstheme="minorHAnsi"/>
                <w:sz w:val="20"/>
                <w:szCs w:val="20"/>
              </w:rPr>
              <w:t xml:space="preserve">pozna nekaj vrednosti kotnih funkcij in  osnovnih zvez, </w:t>
            </w:r>
          </w:p>
          <w:p w14:paraId="472D3489" w14:textId="2022128E" w:rsidR="00F35133" w:rsidRDefault="00F35133" w:rsidP="00A60929">
            <w:pPr>
              <w:pStyle w:val="Odstavekseznama1"/>
              <w:numPr>
                <w:ilvl w:val="0"/>
                <w:numId w:val="18"/>
              </w:numPr>
              <w:autoSpaceDE w:val="0"/>
              <w:autoSpaceDN w:val="0"/>
              <w:adjustRightInd w:val="0"/>
              <w:ind w:left="425" w:hanging="425"/>
              <w:rPr>
                <w:rFonts w:asciiTheme="minorHAnsi" w:hAnsiTheme="minorHAnsi" w:cstheme="minorHAnsi"/>
                <w:sz w:val="20"/>
                <w:szCs w:val="20"/>
              </w:rPr>
            </w:pPr>
            <w:r w:rsidRPr="00F35133">
              <w:rPr>
                <w:rFonts w:asciiTheme="minorHAnsi" w:hAnsiTheme="minorHAnsi" w:cstheme="minorHAnsi"/>
                <w:sz w:val="20"/>
                <w:szCs w:val="20"/>
              </w:rPr>
              <w:t>nari</w:t>
            </w:r>
            <w:r>
              <w:rPr>
                <w:rFonts w:asciiTheme="minorHAnsi" w:hAnsiTheme="minorHAnsi" w:cstheme="minorHAnsi"/>
                <w:sz w:val="20"/>
                <w:szCs w:val="20"/>
              </w:rPr>
              <w:t>še</w:t>
            </w:r>
            <w:r w:rsidRPr="00F35133">
              <w:rPr>
                <w:rFonts w:asciiTheme="minorHAnsi" w:hAnsiTheme="minorHAnsi" w:cstheme="minorHAnsi"/>
                <w:sz w:val="20"/>
                <w:szCs w:val="20"/>
              </w:rPr>
              <w:t xml:space="preserve"> grafe kotnih funkcij in opredeli lastnosti, </w:t>
            </w:r>
          </w:p>
          <w:p w14:paraId="0AEBA2B8" w14:textId="3A68CA2F" w:rsidR="00F35133" w:rsidRDefault="00F35133" w:rsidP="00A60929">
            <w:pPr>
              <w:pStyle w:val="Odstavekseznama1"/>
              <w:numPr>
                <w:ilvl w:val="0"/>
                <w:numId w:val="18"/>
              </w:numPr>
              <w:autoSpaceDE w:val="0"/>
              <w:autoSpaceDN w:val="0"/>
              <w:adjustRightInd w:val="0"/>
              <w:ind w:left="425" w:hanging="425"/>
              <w:rPr>
                <w:rFonts w:asciiTheme="minorHAnsi" w:hAnsiTheme="minorHAnsi" w:cstheme="minorHAnsi"/>
                <w:sz w:val="20"/>
                <w:szCs w:val="20"/>
              </w:rPr>
            </w:pPr>
            <w:r w:rsidRPr="00F35133">
              <w:rPr>
                <w:rFonts w:asciiTheme="minorHAnsi" w:hAnsiTheme="minorHAnsi" w:cstheme="minorHAnsi"/>
                <w:sz w:val="20"/>
                <w:szCs w:val="20"/>
              </w:rPr>
              <w:t xml:space="preserve"> razume</w:t>
            </w:r>
            <w:r>
              <w:rPr>
                <w:rFonts w:asciiTheme="minorHAnsi" w:hAnsiTheme="minorHAnsi" w:cstheme="minorHAnsi"/>
                <w:sz w:val="20"/>
                <w:szCs w:val="20"/>
              </w:rPr>
              <w:t xml:space="preserve"> </w:t>
            </w:r>
            <w:r w:rsidRPr="00F35133">
              <w:rPr>
                <w:rFonts w:asciiTheme="minorHAnsi" w:hAnsiTheme="minorHAnsi" w:cstheme="minorHAnsi"/>
                <w:sz w:val="20"/>
                <w:szCs w:val="20"/>
              </w:rPr>
              <w:t xml:space="preserve">enotsko krožnico in jo </w:t>
            </w:r>
            <w:r>
              <w:rPr>
                <w:rFonts w:asciiTheme="minorHAnsi" w:hAnsiTheme="minorHAnsi" w:cstheme="minorHAnsi"/>
                <w:sz w:val="20"/>
                <w:szCs w:val="20"/>
              </w:rPr>
              <w:t xml:space="preserve">zna </w:t>
            </w:r>
            <w:r w:rsidRPr="00F35133">
              <w:rPr>
                <w:rFonts w:asciiTheme="minorHAnsi" w:hAnsiTheme="minorHAnsi" w:cstheme="minorHAnsi"/>
                <w:sz w:val="20"/>
                <w:szCs w:val="20"/>
              </w:rPr>
              <w:t xml:space="preserve">uporabiti za prehode na ostre kote, </w:t>
            </w:r>
          </w:p>
          <w:p w14:paraId="5864D65C" w14:textId="53FDD870" w:rsidR="00F35133" w:rsidRDefault="00F35133" w:rsidP="00A60929">
            <w:pPr>
              <w:pStyle w:val="Odstavekseznama1"/>
              <w:numPr>
                <w:ilvl w:val="0"/>
                <w:numId w:val="18"/>
              </w:numPr>
              <w:autoSpaceDE w:val="0"/>
              <w:autoSpaceDN w:val="0"/>
              <w:adjustRightInd w:val="0"/>
              <w:ind w:left="425" w:hanging="425"/>
              <w:rPr>
                <w:rFonts w:asciiTheme="minorHAnsi" w:hAnsiTheme="minorHAnsi" w:cstheme="minorHAnsi"/>
                <w:sz w:val="20"/>
                <w:szCs w:val="20"/>
              </w:rPr>
            </w:pPr>
            <w:r w:rsidRPr="00F35133">
              <w:rPr>
                <w:rFonts w:asciiTheme="minorHAnsi" w:hAnsiTheme="minorHAnsi" w:cstheme="minorHAnsi"/>
                <w:sz w:val="20"/>
                <w:szCs w:val="20"/>
              </w:rPr>
              <w:t>z dano kotno funkcijo izrazi ostale kotne funkcije,</w:t>
            </w:r>
          </w:p>
          <w:p w14:paraId="6D08C306" w14:textId="6035A201" w:rsidR="00F35133" w:rsidRDefault="00F35133" w:rsidP="00A60929">
            <w:pPr>
              <w:pStyle w:val="Odstavekseznama1"/>
              <w:numPr>
                <w:ilvl w:val="0"/>
                <w:numId w:val="18"/>
              </w:numPr>
              <w:autoSpaceDE w:val="0"/>
              <w:autoSpaceDN w:val="0"/>
              <w:adjustRightInd w:val="0"/>
              <w:ind w:left="425" w:hanging="425"/>
              <w:rPr>
                <w:rFonts w:asciiTheme="minorHAnsi" w:hAnsiTheme="minorHAnsi" w:cstheme="minorHAnsi"/>
                <w:sz w:val="20"/>
                <w:szCs w:val="20"/>
              </w:rPr>
            </w:pPr>
            <w:r w:rsidRPr="00F35133">
              <w:rPr>
                <w:rFonts w:asciiTheme="minorHAnsi" w:hAnsiTheme="minorHAnsi" w:cstheme="minorHAnsi"/>
                <w:sz w:val="20"/>
                <w:szCs w:val="20"/>
              </w:rPr>
              <w:t xml:space="preserve"> poenostavi preproste izraze, v katerih nastopajo kotne funkcije, </w:t>
            </w:r>
          </w:p>
          <w:p w14:paraId="0E91BC75" w14:textId="5E52C540" w:rsidR="00F35133" w:rsidRDefault="00F35133" w:rsidP="00A60929">
            <w:pPr>
              <w:pStyle w:val="Odstavekseznama1"/>
              <w:numPr>
                <w:ilvl w:val="0"/>
                <w:numId w:val="18"/>
              </w:numPr>
              <w:autoSpaceDE w:val="0"/>
              <w:autoSpaceDN w:val="0"/>
              <w:adjustRightInd w:val="0"/>
              <w:ind w:left="425" w:hanging="425"/>
              <w:rPr>
                <w:rFonts w:asciiTheme="minorHAnsi" w:hAnsiTheme="minorHAnsi" w:cstheme="minorHAnsi"/>
                <w:sz w:val="20"/>
                <w:szCs w:val="20"/>
              </w:rPr>
            </w:pPr>
            <w:r w:rsidRPr="00F35133">
              <w:rPr>
                <w:rFonts w:asciiTheme="minorHAnsi" w:hAnsiTheme="minorHAnsi" w:cstheme="minorHAnsi"/>
                <w:sz w:val="20"/>
                <w:szCs w:val="20"/>
              </w:rPr>
              <w:t xml:space="preserve"> uporablja adicijske izreke in njihove posledice, </w:t>
            </w:r>
          </w:p>
          <w:p w14:paraId="308296DD" w14:textId="6DE0AD36" w:rsidR="00312C16" w:rsidRPr="00F35133" w:rsidRDefault="00F35133" w:rsidP="00A60929">
            <w:pPr>
              <w:pStyle w:val="Odstavekseznama1"/>
              <w:numPr>
                <w:ilvl w:val="0"/>
                <w:numId w:val="18"/>
              </w:numPr>
              <w:autoSpaceDE w:val="0"/>
              <w:autoSpaceDN w:val="0"/>
              <w:adjustRightInd w:val="0"/>
              <w:ind w:left="425" w:hanging="425"/>
              <w:rPr>
                <w:rFonts w:asciiTheme="minorHAnsi" w:hAnsiTheme="minorHAnsi" w:cstheme="minorHAnsi"/>
                <w:sz w:val="20"/>
                <w:szCs w:val="20"/>
              </w:rPr>
            </w:pPr>
            <w:r w:rsidRPr="00F35133">
              <w:rPr>
                <w:rFonts w:asciiTheme="minorHAnsi" w:hAnsiTheme="minorHAnsi" w:cstheme="minorHAnsi"/>
                <w:sz w:val="20"/>
                <w:szCs w:val="20"/>
              </w:rPr>
              <w:t>rešiti preproste trigonometrične enačbe (s prehodom na isto kotno funkcijo)</w:t>
            </w:r>
            <w:r>
              <w:rPr>
                <w:rFonts w:asciiTheme="minorHAnsi" w:hAnsiTheme="minorHAnsi" w:cstheme="minorHAnsi"/>
                <w:sz w:val="20"/>
                <w:szCs w:val="20"/>
              </w:rPr>
              <w:t>.</w:t>
            </w:r>
          </w:p>
        </w:tc>
      </w:tr>
      <w:tr w:rsidR="00312C16" w:rsidRPr="00173A44" w14:paraId="461EA610" w14:textId="77777777" w:rsidTr="00F677EE">
        <w:trPr>
          <w:trHeight w:val="1318"/>
        </w:trPr>
        <w:tc>
          <w:tcPr>
            <w:tcW w:w="1135" w:type="dxa"/>
            <w:vAlign w:val="center"/>
          </w:tcPr>
          <w:p w14:paraId="344DF8A8" w14:textId="49706993" w:rsidR="00312C16" w:rsidRPr="00576D4D" w:rsidRDefault="00312C16" w:rsidP="00A60929">
            <w:pPr>
              <w:pStyle w:val="Odstavekseznama"/>
              <w:numPr>
                <w:ilvl w:val="0"/>
                <w:numId w:val="21"/>
              </w:numPr>
              <w:jc w:val="center"/>
              <w:rPr>
                <w:rFonts w:ascii="Tahoma" w:hAnsi="Tahoma" w:cs="Tahoma"/>
                <w:bCs/>
                <w:sz w:val="24"/>
                <w:szCs w:val="24"/>
              </w:rPr>
            </w:pPr>
          </w:p>
        </w:tc>
        <w:tc>
          <w:tcPr>
            <w:tcW w:w="4394" w:type="dxa"/>
            <w:vAlign w:val="center"/>
          </w:tcPr>
          <w:p w14:paraId="2E4906D2" w14:textId="38841BFE" w:rsidR="00312C16" w:rsidRPr="00312C16" w:rsidRDefault="00D469C4" w:rsidP="00F677EE">
            <w:pPr>
              <w:rPr>
                <w:rFonts w:ascii="Tahoma" w:hAnsi="Tahoma" w:cs="Tahoma"/>
                <w:sz w:val="24"/>
                <w:szCs w:val="24"/>
              </w:rPr>
            </w:pPr>
            <w:r>
              <w:rPr>
                <w:rFonts w:ascii="Tahoma" w:hAnsi="Tahoma" w:cs="Tahoma"/>
                <w:sz w:val="24"/>
                <w:szCs w:val="24"/>
              </w:rPr>
              <w:t>POLINOMI</w:t>
            </w:r>
            <w:r w:rsidR="00F35133">
              <w:rPr>
                <w:rFonts w:ascii="Tahoma" w:hAnsi="Tahoma" w:cs="Tahoma"/>
                <w:sz w:val="24"/>
                <w:szCs w:val="24"/>
              </w:rPr>
              <w:t xml:space="preserve"> in RACIONALNE FUNKCIJE</w:t>
            </w:r>
          </w:p>
        </w:tc>
        <w:tc>
          <w:tcPr>
            <w:tcW w:w="9434" w:type="dxa"/>
            <w:vAlign w:val="center"/>
          </w:tcPr>
          <w:p w14:paraId="59735AF9" w14:textId="77777777" w:rsidR="00F35133" w:rsidRDefault="00F35133" w:rsidP="004E0CC4">
            <w:pPr>
              <w:pStyle w:val="Odstavekseznama1"/>
              <w:autoSpaceDE w:val="0"/>
              <w:autoSpaceDN w:val="0"/>
              <w:adjustRightInd w:val="0"/>
              <w:ind w:left="567" w:hanging="426"/>
            </w:pPr>
          </w:p>
          <w:p w14:paraId="465638C4" w14:textId="647AAFB2" w:rsidR="00FA4775" w:rsidRDefault="00FA4775" w:rsidP="00A60929">
            <w:pPr>
              <w:pStyle w:val="Odstavekseznama1"/>
              <w:numPr>
                <w:ilvl w:val="0"/>
                <w:numId w:val="17"/>
              </w:numPr>
              <w:autoSpaceDE w:val="0"/>
              <w:autoSpaceDN w:val="0"/>
              <w:adjustRightInd w:val="0"/>
              <w:ind w:left="425" w:hanging="425"/>
              <w:rPr>
                <w:rFonts w:asciiTheme="minorHAnsi" w:hAnsiTheme="minorHAnsi" w:cstheme="minorHAnsi"/>
                <w:sz w:val="20"/>
                <w:szCs w:val="20"/>
              </w:rPr>
            </w:pPr>
            <w:r>
              <w:rPr>
                <w:rFonts w:asciiTheme="minorHAnsi" w:hAnsiTheme="minorHAnsi" w:cstheme="minorHAnsi"/>
                <w:sz w:val="20"/>
                <w:szCs w:val="20"/>
              </w:rPr>
              <w:t>definira polinom,</w:t>
            </w:r>
          </w:p>
          <w:p w14:paraId="738D516F" w14:textId="444FD975" w:rsidR="00F35133" w:rsidRDefault="004E0CC4" w:rsidP="00A60929">
            <w:pPr>
              <w:pStyle w:val="Odstavekseznama1"/>
              <w:numPr>
                <w:ilvl w:val="0"/>
                <w:numId w:val="17"/>
              </w:numPr>
              <w:autoSpaceDE w:val="0"/>
              <w:autoSpaceDN w:val="0"/>
              <w:adjustRightInd w:val="0"/>
              <w:ind w:left="425" w:hanging="425"/>
              <w:rPr>
                <w:rFonts w:asciiTheme="minorHAnsi" w:hAnsiTheme="minorHAnsi" w:cstheme="minorHAnsi"/>
                <w:sz w:val="20"/>
                <w:szCs w:val="20"/>
              </w:rPr>
            </w:pPr>
            <w:r w:rsidRPr="00F35133">
              <w:rPr>
                <w:rFonts w:asciiTheme="minorHAnsi" w:hAnsiTheme="minorHAnsi" w:cstheme="minorHAnsi"/>
                <w:sz w:val="20"/>
                <w:szCs w:val="20"/>
              </w:rPr>
              <w:t>računa s polinomi, izračuna</w:t>
            </w:r>
            <w:r w:rsidR="00F35133">
              <w:rPr>
                <w:rFonts w:asciiTheme="minorHAnsi" w:hAnsiTheme="minorHAnsi" w:cstheme="minorHAnsi"/>
                <w:sz w:val="20"/>
                <w:szCs w:val="20"/>
              </w:rPr>
              <w:t xml:space="preserve"> </w:t>
            </w:r>
            <w:r w:rsidRPr="00F35133">
              <w:rPr>
                <w:rFonts w:asciiTheme="minorHAnsi" w:hAnsiTheme="minorHAnsi" w:cstheme="minorHAnsi"/>
                <w:sz w:val="20"/>
                <w:szCs w:val="20"/>
              </w:rPr>
              <w:t xml:space="preserve"> vrednost polinoma pri dani vrednosti,</w:t>
            </w:r>
          </w:p>
          <w:p w14:paraId="6DC0689A" w14:textId="51B33C6B" w:rsidR="00F35133" w:rsidRDefault="004E0CC4" w:rsidP="00A60929">
            <w:pPr>
              <w:pStyle w:val="Odstavekseznama1"/>
              <w:numPr>
                <w:ilvl w:val="0"/>
                <w:numId w:val="17"/>
              </w:numPr>
              <w:autoSpaceDE w:val="0"/>
              <w:autoSpaceDN w:val="0"/>
              <w:adjustRightInd w:val="0"/>
              <w:ind w:left="425" w:hanging="425"/>
              <w:rPr>
                <w:rFonts w:asciiTheme="minorHAnsi" w:hAnsiTheme="minorHAnsi" w:cstheme="minorHAnsi"/>
                <w:sz w:val="20"/>
                <w:szCs w:val="20"/>
              </w:rPr>
            </w:pPr>
            <w:r w:rsidRPr="00F35133">
              <w:rPr>
                <w:rFonts w:asciiTheme="minorHAnsi" w:hAnsiTheme="minorHAnsi" w:cstheme="minorHAnsi"/>
                <w:sz w:val="20"/>
                <w:szCs w:val="20"/>
              </w:rPr>
              <w:t>pozna in uporablja</w:t>
            </w:r>
            <w:r w:rsidR="00F35133">
              <w:rPr>
                <w:rFonts w:asciiTheme="minorHAnsi" w:hAnsiTheme="minorHAnsi" w:cstheme="minorHAnsi"/>
                <w:sz w:val="20"/>
                <w:szCs w:val="20"/>
              </w:rPr>
              <w:t xml:space="preserve"> </w:t>
            </w:r>
            <w:r w:rsidRPr="00F35133">
              <w:rPr>
                <w:rFonts w:asciiTheme="minorHAnsi" w:hAnsiTheme="minorHAnsi" w:cstheme="minorHAnsi"/>
                <w:sz w:val="20"/>
                <w:szCs w:val="20"/>
              </w:rPr>
              <w:t xml:space="preserve">osnovni izrek o deljenju polinomov, </w:t>
            </w:r>
          </w:p>
          <w:p w14:paraId="2283D50A" w14:textId="37F42F1A" w:rsidR="00F35133" w:rsidRDefault="004E0CC4" w:rsidP="00A60929">
            <w:pPr>
              <w:pStyle w:val="Odstavekseznama1"/>
              <w:numPr>
                <w:ilvl w:val="0"/>
                <w:numId w:val="17"/>
              </w:numPr>
              <w:autoSpaceDE w:val="0"/>
              <w:autoSpaceDN w:val="0"/>
              <w:adjustRightInd w:val="0"/>
              <w:ind w:left="425" w:hanging="425"/>
              <w:rPr>
                <w:rFonts w:asciiTheme="minorHAnsi" w:hAnsiTheme="minorHAnsi" w:cstheme="minorHAnsi"/>
                <w:sz w:val="20"/>
                <w:szCs w:val="20"/>
              </w:rPr>
            </w:pPr>
            <w:r w:rsidRPr="00F35133">
              <w:rPr>
                <w:rFonts w:asciiTheme="minorHAnsi" w:hAnsiTheme="minorHAnsi" w:cstheme="minorHAnsi"/>
                <w:sz w:val="20"/>
                <w:szCs w:val="20"/>
              </w:rPr>
              <w:t xml:space="preserve"> uporablja </w:t>
            </w:r>
            <w:proofErr w:type="spellStart"/>
            <w:r w:rsidRPr="00F35133">
              <w:rPr>
                <w:rFonts w:asciiTheme="minorHAnsi" w:hAnsiTheme="minorHAnsi" w:cstheme="minorHAnsi"/>
                <w:sz w:val="20"/>
                <w:szCs w:val="20"/>
              </w:rPr>
              <w:t>Hornerjev</w:t>
            </w:r>
            <w:proofErr w:type="spellEnd"/>
            <w:r w:rsidRPr="00F35133">
              <w:rPr>
                <w:rFonts w:asciiTheme="minorHAnsi" w:hAnsiTheme="minorHAnsi" w:cstheme="minorHAnsi"/>
                <w:sz w:val="20"/>
                <w:szCs w:val="20"/>
              </w:rPr>
              <w:t xml:space="preserve"> algoritem, </w:t>
            </w:r>
          </w:p>
          <w:p w14:paraId="6F2026DA" w14:textId="0ED91EAF" w:rsidR="00F35133" w:rsidRDefault="004E0CC4" w:rsidP="00A60929">
            <w:pPr>
              <w:pStyle w:val="Odstavekseznama1"/>
              <w:numPr>
                <w:ilvl w:val="0"/>
                <w:numId w:val="17"/>
              </w:numPr>
              <w:autoSpaceDE w:val="0"/>
              <w:autoSpaceDN w:val="0"/>
              <w:adjustRightInd w:val="0"/>
              <w:ind w:left="425" w:hanging="425"/>
              <w:rPr>
                <w:rFonts w:asciiTheme="minorHAnsi" w:hAnsiTheme="minorHAnsi" w:cstheme="minorHAnsi"/>
                <w:sz w:val="20"/>
                <w:szCs w:val="20"/>
              </w:rPr>
            </w:pPr>
            <w:r w:rsidRPr="00F35133">
              <w:rPr>
                <w:rFonts w:asciiTheme="minorHAnsi" w:hAnsiTheme="minorHAnsi" w:cstheme="minorHAnsi"/>
                <w:sz w:val="20"/>
                <w:szCs w:val="20"/>
              </w:rPr>
              <w:t>razcepi  polinom na linearne oz. kvadratne faktorje,</w:t>
            </w:r>
          </w:p>
          <w:p w14:paraId="493FCAB3" w14:textId="2C7597C3" w:rsidR="00F35133" w:rsidRDefault="00F35133" w:rsidP="00A60929">
            <w:pPr>
              <w:pStyle w:val="Odstavekseznama1"/>
              <w:numPr>
                <w:ilvl w:val="0"/>
                <w:numId w:val="17"/>
              </w:numPr>
              <w:autoSpaceDE w:val="0"/>
              <w:autoSpaceDN w:val="0"/>
              <w:adjustRightInd w:val="0"/>
              <w:ind w:left="425" w:hanging="425"/>
              <w:rPr>
                <w:rFonts w:asciiTheme="minorHAnsi" w:hAnsiTheme="minorHAnsi" w:cstheme="minorHAnsi"/>
                <w:sz w:val="20"/>
                <w:szCs w:val="20"/>
              </w:rPr>
            </w:pPr>
            <w:r>
              <w:rPr>
                <w:rFonts w:asciiTheme="minorHAnsi" w:hAnsiTheme="minorHAnsi" w:cstheme="minorHAnsi"/>
                <w:sz w:val="20"/>
                <w:szCs w:val="20"/>
              </w:rPr>
              <w:t>izračuna</w:t>
            </w:r>
            <w:r w:rsidR="004E0CC4" w:rsidRPr="00F35133">
              <w:rPr>
                <w:rFonts w:asciiTheme="minorHAnsi" w:hAnsiTheme="minorHAnsi" w:cstheme="minorHAnsi"/>
                <w:sz w:val="20"/>
                <w:szCs w:val="20"/>
              </w:rPr>
              <w:t xml:space="preserve"> ničle in njihovo stopnjo iz razcepa,</w:t>
            </w:r>
          </w:p>
          <w:p w14:paraId="3D278C87" w14:textId="34D127E7" w:rsidR="00F35133" w:rsidRDefault="004E0CC4" w:rsidP="00A60929">
            <w:pPr>
              <w:pStyle w:val="Odstavekseznama1"/>
              <w:numPr>
                <w:ilvl w:val="0"/>
                <w:numId w:val="17"/>
              </w:numPr>
              <w:autoSpaceDE w:val="0"/>
              <w:autoSpaceDN w:val="0"/>
              <w:adjustRightInd w:val="0"/>
              <w:ind w:left="425" w:hanging="425"/>
              <w:rPr>
                <w:rFonts w:asciiTheme="minorHAnsi" w:hAnsiTheme="minorHAnsi" w:cstheme="minorHAnsi"/>
                <w:sz w:val="20"/>
                <w:szCs w:val="20"/>
              </w:rPr>
            </w:pPr>
            <w:r w:rsidRPr="00F35133">
              <w:rPr>
                <w:rFonts w:asciiTheme="minorHAnsi" w:hAnsiTheme="minorHAnsi" w:cstheme="minorHAnsi"/>
                <w:sz w:val="20"/>
                <w:szCs w:val="20"/>
              </w:rPr>
              <w:t>zap</w:t>
            </w:r>
            <w:r w:rsidR="00F35133">
              <w:rPr>
                <w:rFonts w:asciiTheme="minorHAnsi" w:hAnsiTheme="minorHAnsi" w:cstheme="minorHAnsi"/>
                <w:sz w:val="20"/>
                <w:szCs w:val="20"/>
              </w:rPr>
              <w:t>iše</w:t>
            </w:r>
            <w:r w:rsidRPr="00F35133">
              <w:rPr>
                <w:rFonts w:asciiTheme="minorHAnsi" w:hAnsiTheme="minorHAnsi" w:cstheme="minorHAnsi"/>
                <w:sz w:val="20"/>
                <w:szCs w:val="20"/>
              </w:rPr>
              <w:t xml:space="preserve"> polinom iz danih ničel, </w:t>
            </w:r>
          </w:p>
          <w:p w14:paraId="53CFC5FE" w14:textId="6E48E8BF" w:rsidR="00F35133" w:rsidRDefault="004E0CC4" w:rsidP="00A60929">
            <w:pPr>
              <w:pStyle w:val="Odstavekseznama1"/>
              <w:numPr>
                <w:ilvl w:val="0"/>
                <w:numId w:val="17"/>
              </w:numPr>
              <w:autoSpaceDE w:val="0"/>
              <w:autoSpaceDN w:val="0"/>
              <w:adjustRightInd w:val="0"/>
              <w:ind w:left="425" w:hanging="425"/>
              <w:rPr>
                <w:rFonts w:asciiTheme="minorHAnsi" w:hAnsiTheme="minorHAnsi" w:cstheme="minorHAnsi"/>
                <w:sz w:val="20"/>
                <w:szCs w:val="20"/>
              </w:rPr>
            </w:pPr>
            <w:r w:rsidRPr="00F35133">
              <w:rPr>
                <w:rFonts w:asciiTheme="minorHAnsi" w:hAnsiTheme="minorHAnsi" w:cstheme="minorHAnsi"/>
                <w:sz w:val="20"/>
                <w:szCs w:val="20"/>
              </w:rPr>
              <w:t xml:space="preserve"> nari</w:t>
            </w:r>
            <w:r w:rsidR="00F35133">
              <w:rPr>
                <w:rFonts w:asciiTheme="minorHAnsi" w:hAnsiTheme="minorHAnsi" w:cstheme="minorHAnsi"/>
                <w:sz w:val="20"/>
                <w:szCs w:val="20"/>
              </w:rPr>
              <w:t>še</w:t>
            </w:r>
            <w:r w:rsidRPr="00F35133">
              <w:rPr>
                <w:rFonts w:asciiTheme="minorHAnsi" w:hAnsiTheme="minorHAnsi" w:cstheme="minorHAnsi"/>
                <w:sz w:val="20"/>
                <w:szCs w:val="20"/>
              </w:rPr>
              <w:t xml:space="preserve"> graf  polinoma, </w:t>
            </w:r>
          </w:p>
          <w:p w14:paraId="09BDB6F4" w14:textId="65776752" w:rsidR="00F35133" w:rsidRDefault="004E0CC4" w:rsidP="00A60929">
            <w:pPr>
              <w:pStyle w:val="Odstavekseznama1"/>
              <w:numPr>
                <w:ilvl w:val="0"/>
                <w:numId w:val="17"/>
              </w:numPr>
              <w:autoSpaceDE w:val="0"/>
              <w:autoSpaceDN w:val="0"/>
              <w:adjustRightInd w:val="0"/>
              <w:ind w:left="425" w:hanging="425"/>
              <w:rPr>
                <w:rFonts w:asciiTheme="minorHAnsi" w:hAnsiTheme="minorHAnsi" w:cstheme="minorHAnsi"/>
                <w:sz w:val="20"/>
                <w:szCs w:val="20"/>
              </w:rPr>
            </w:pPr>
            <w:r w:rsidRPr="00F35133">
              <w:rPr>
                <w:rFonts w:asciiTheme="minorHAnsi" w:hAnsiTheme="minorHAnsi" w:cstheme="minorHAnsi"/>
                <w:sz w:val="20"/>
                <w:szCs w:val="20"/>
              </w:rPr>
              <w:t>rešiti polinomsk</w:t>
            </w:r>
            <w:r w:rsidR="00F35133">
              <w:rPr>
                <w:rFonts w:asciiTheme="minorHAnsi" w:hAnsiTheme="minorHAnsi" w:cstheme="minorHAnsi"/>
                <w:sz w:val="20"/>
                <w:szCs w:val="20"/>
              </w:rPr>
              <w:t>o</w:t>
            </w:r>
            <w:r w:rsidRPr="00F35133">
              <w:rPr>
                <w:rFonts w:asciiTheme="minorHAnsi" w:hAnsiTheme="minorHAnsi" w:cstheme="minorHAnsi"/>
                <w:sz w:val="20"/>
                <w:szCs w:val="20"/>
              </w:rPr>
              <w:t xml:space="preserve"> enačbo in neenačbo, </w:t>
            </w:r>
          </w:p>
          <w:p w14:paraId="6E92B828" w14:textId="2A558415" w:rsidR="00F35133" w:rsidRDefault="004E0CC4" w:rsidP="00A60929">
            <w:pPr>
              <w:pStyle w:val="Odstavekseznama1"/>
              <w:numPr>
                <w:ilvl w:val="0"/>
                <w:numId w:val="17"/>
              </w:numPr>
              <w:autoSpaceDE w:val="0"/>
              <w:autoSpaceDN w:val="0"/>
              <w:adjustRightInd w:val="0"/>
              <w:ind w:left="425" w:hanging="425"/>
              <w:rPr>
                <w:rFonts w:asciiTheme="minorHAnsi" w:hAnsiTheme="minorHAnsi" w:cstheme="minorHAnsi"/>
                <w:sz w:val="20"/>
                <w:szCs w:val="20"/>
              </w:rPr>
            </w:pPr>
            <w:r w:rsidRPr="00F35133">
              <w:rPr>
                <w:rFonts w:asciiTheme="minorHAnsi" w:hAnsiTheme="minorHAnsi" w:cstheme="minorHAnsi"/>
                <w:sz w:val="20"/>
                <w:szCs w:val="20"/>
              </w:rPr>
              <w:t xml:space="preserve"> približno nari</w:t>
            </w:r>
            <w:r w:rsidR="00F35133">
              <w:rPr>
                <w:rFonts w:asciiTheme="minorHAnsi" w:hAnsiTheme="minorHAnsi" w:cstheme="minorHAnsi"/>
                <w:sz w:val="20"/>
                <w:szCs w:val="20"/>
              </w:rPr>
              <w:t>še</w:t>
            </w:r>
            <w:r w:rsidRPr="00F35133">
              <w:rPr>
                <w:rFonts w:asciiTheme="minorHAnsi" w:hAnsiTheme="minorHAnsi" w:cstheme="minorHAnsi"/>
                <w:sz w:val="20"/>
                <w:szCs w:val="20"/>
              </w:rPr>
              <w:t xml:space="preserve"> graf preproste racionalne funkcije, </w:t>
            </w:r>
          </w:p>
          <w:p w14:paraId="42976C33" w14:textId="7A1AA40B" w:rsidR="00312C16" w:rsidRPr="00F35133" w:rsidRDefault="004E0CC4" w:rsidP="00A60929">
            <w:pPr>
              <w:pStyle w:val="Odstavekseznama1"/>
              <w:numPr>
                <w:ilvl w:val="0"/>
                <w:numId w:val="17"/>
              </w:numPr>
              <w:autoSpaceDE w:val="0"/>
              <w:autoSpaceDN w:val="0"/>
              <w:adjustRightInd w:val="0"/>
              <w:ind w:left="425" w:hanging="425"/>
              <w:rPr>
                <w:rFonts w:asciiTheme="minorHAnsi" w:hAnsiTheme="minorHAnsi" w:cstheme="minorHAnsi"/>
                <w:sz w:val="20"/>
                <w:szCs w:val="20"/>
              </w:rPr>
            </w:pPr>
            <w:r w:rsidRPr="00F35133">
              <w:rPr>
                <w:rFonts w:asciiTheme="minorHAnsi" w:hAnsiTheme="minorHAnsi" w:cstheme="minorHAnsi"/>
                <w:sz w:val="20"/>
                <w:szCs w:val="20"/>
              </w:rPr>
              <w:t>rešiti  racionalno enačbo in neenačbo</w:t>
            </w:r>
            <w:r w:rsidR="00F35133">
              <w:rPr>
                <w:rFonts w:asciiTheme="minorHAnsi" w:hAnsiTheme="minorHAnsi" w:cstheme="minorHAnsi"/>
                <w:sz w:val="20"/>
                <w:szCs w:val="20"/>
              </w:rPr>
              <w:t>.</w:t>
            </w:r>
          </w:p>
        </w:tc>
      </w:tr>
      <w:tr w:rsidR="00312C16" w:rsidRPr="00173A44" w14:paraId="2BCC4E3D" w14:textId="77777777" w:rsidTr="00F677EE">
        <w:trPr>
          <w:trHeight w:val="1245"/>
        </w:trPr>
        <w:tc>
          <w:tcPr>
            <w:tcW w:w="1135" w:type="dxa"/>
            <w:vAlign w:val="center"/>
          </w:tcPr>
          <w:p w14:paraId="5A667EA0" w14:textId="1C2B7601" w:rsidR="00312C16" w:rsidRPr="00576D4D" w:rsidRDefault="00312C16" w:rsidP="00A60929">
            <w:pPr>
              <w:pStyle w:val="Odstavekseznama"/>
              <w:numPr>
                <w:ilvl w:val="0"/>
                <w:numId w:val="21"/>
              </w:numPr>
              <w:jc w:val="center"/>
              <w:rPr>
                <w:rFonts w:ascii="Tahoma" w:hAnsi="Tahoma" w:cs="Tahoma"/>
                <w:sz w:val="24"/>
                <w:szCs w:val="24"/>
              </w:rPr>
            </w:pPr>
          </w:p>
        </w:tc>
        <w:tc>
          <w:tcPr>
            <w:tcW w:w="4394" w:type="dxa"/>
            <w:vAlign w:val="center"/>
          </w:tcPr>
          <w:p w14:paraId="2914AC2C" w14:textId="7CD9FD14" w:rsidR="00312C16" w:rsidRPr="00312C16" w:rsidRDefault="00D469C4" w:rsidP="00F677EE">
            <w:pPr>
              <w:rPr>
                <w:rFonts w:ascii="Tahoma" w:hAnsi="Tahoma" w:cs="Tahoma"/>
                <w:sz w:val="24"/>
                <w:szCs w:val="24"/>
              </w:rPr>
            </w:pPr>
            <w:r>
              <w:rPr>
                <w:rFonts w:ascii="Tahoma" w:hAnsi="Tahoma" w:cs="Tahoma"/>
                <w:sz w:val="24"/>
                <w:szCs w:val="24"/>
              </w:rPr>
              <w:t>STOŽNICE</w:t>
            </w:r>
          </w:p>
        </w:tc>
        <w:tc>
          <w:tcPr>
            <w:tcW w:w="9434" w:type="dxa"/>
            <w:vAlign w:val="center"/>
          </w:tcPr>
          <w:p w14:paraId="7187E935" w14:textId="64261DCB" w:rsidR="00FA4775" w:rsidRPr="00FA4775" w:rsidRDefault="001F020A" w:rsidP="00A60929">
            <w:pPr>
              <w:pStyle w:val="Odstavekseznama1"/>
              <w:numPr>
                <w:ilvl w:val="0"/>
                <w:numId w:val="19"/>
              </w:numPr>
              <w:autoSpaceDE w:val="0"/>
              <w:autoSpaceDN w:val="0"/>
              <w:adjustRightInd w:val="0"/>
              <w:rPr>
                <w:rFonts w:asciiTheme="minorHAnsi" w:hAnsiTheme="minorHAnsi" w:cs="TTE27C07D8t00"/>
                <w:sz w:val="20"/>
                <w:szCs w:val="20"/>
              </w:rPr>
            </w:pPr>
            <w:r w:rsidRPr="001F020A">
              <w:rPr>
                <w:rFonts w:asciiTheme="minorHAnsi" w:hAnsiTheme="minorHAnsi"/>
                <w:sz w:val="20"/>
                <w:szCs w:val="20"/>
              </w:rPr>
              <w:t>pozna</w:t>
            </w:r>
            <w:r w:rsidR="00756A41">
              <w:rPr>
                <w:rFonts w:asciiTheme="minorHAnsi" w:hAnsiTheme="minorHAnsi"/>
                <w:sz w:val="20"/>
                <w:szCs w:val="20"/>
              </w:rPr>
              <w:t xml:space="preserve"> definicijo </w:t>
            </w:r>
            <w:r w:rsidRPr="001F020A">
              <w:rPr>
                <w:rFonts w:asciiTheme="minorHAnsi" w:hAnsiTheme="minorHAnsi"/>
                <w:sz w:val="20"/>
                <w:szCs w:val="20"/>
              </w:rPr>
              <w:t xml:space="preserve"> krožnic</w:t>
            </w:r>
            <w:r w:rsidR="00FA4775">
              <w:rPr>
                <w:rFonts w:asciiTheme="minorHAnsi" w:hAnsiTheme="minorHAnsi"/>
                <w:sz w:val="20"/>
                <w:szCs w:val="20"/>
              </w:rPr>
              <w:t>e</w:t>
            </w:r>
            <w:r w:rsidRPr="001F020A">
              <w:rPr>
                <w:rFonts w:asciiTheme="minorHAnsi" w:hAnsiTheme="minorHAnsi"/>
                <w:sz w:val="20"/>
                <w:szCs w:val="20"/>
              </w:rPr>
              <w:t xml:space="preserve"> in elips</w:t>
            </w:r>
            <w:r w:rsidR="00FA4775">
              <w:rPr>
                <w:rFonts w:asciiTheme="minorHAnsi" w:hAnsiTheme="minorHAnsi"/>
                <w:sz w:val="20"/>
                <w:szCs w:val="20"/>
              </w:rPr>
              <w:t>e</w:t>
            </w:r>
            <w:r w:rsidRPr="001F020A">
              <w:rPr>
                <w:rFonts w:asciiTheme="minorHAnsi" w:hAnsiTheme="minorHAnsi"/>
                <w:sz w:val="20"/>
                <w:szCs w:val="20"/>
              </w:rPr>
              <w:t xml:space="preserve"> </w:t>
            </w:r>
            <w:r w:rsidR="00FA4775">
              <w:rPr>
                <w:rFonts w:asciiTheme="minorHAnsi" w:hAnsiTheme="minorHAnsi"/>
                <w:sz w:val="20"/>
                <w:szCs w:val="20"/>
              </w:rPr>
              <w:t>,</w:t>
            </w:r>
          </w:p>
          <w:p w14:paraId="7E31A40D" w14:textId="38D89205" w:rsidR="001F020A" w:rsidRPr="001F020A" w:rsidRDefault="00756A41" w:rsidP="00A60929">
            <w:pPr>
              <w:pStyle w:val="Odstavekseznama1"/>
              <w:numPr>
                <w:ilvl w:val="0"/>
                <w:numId w:val="19"/>
              </w:numPr>
              <w:autoSpaceDE w:val="0"/>
              <w:autoSpaceDN w:val="0"/>
              <w:adjustRightInd w:val="0"/>
              <w:rPr>
                <w:rFonts w:asciiTheme="minorHAnsi" w:hAnsiTheme="minorHAnsi" w:cs="TTE27C07D8t00"/>
                <w:sz w:val="20"/>
                <w:szCs w:val="20"/>
              </w:rPr>
            </w:pPr>
            <w:r>
              <w:rPr>
                <w:rFonts w:asciiTheme="minorHAnsi" w:hAnsiTheme="minorHAnsi"/>
                <w:sz w:val="20"/>
                <w:szCs w:val="20"/>
              </w:rPr>
              <w:t xml:space="preserve"> zapiše enačbo</w:t>
            </w:r>
            <w:r w:rsidR="00FA4775">
              <w:rPr>
                <w:rFonts w:asciiTheme="minorHAnsi" w:hAnsiTheme="minorHAnsi"/>
                <w:sz w:val="20"/>
                <w:szCs w:val="20"/>
              </w:rPr>
              <w:t xml:space="preserve"> krožnice in elipse</w:t>
            </w:r>
            <w:r>
              <w:rPr>
                <w:rFonts w:asciiTheme="minorHAnsi" w:hAnsiTheme="minorHAnsi"/>
                <w:sz w:val="20"/>
                <w:szCs w:val="20"/>
              </w:rPr>
              <w:t xml:space="preserve"> </w:t>
            </w:r>
            <w:r w:rsidR="001F020A" w:rsidRPr="001F020A">
              <w:rPr>
                <w:rFonts w:asciiTheme="minorHAnsi" w:hAnsiTheme="minorHAnsi"/>
                <w:sz w:val="20"/>
                <w:szCs w:val="20"/>
              </w:rPr>
              <w:t xml:space="preserve">v središčni in premaknjeni legi, </w:t>
            </w:r>
          </w:p>
          <w:p w14:paraId="3DBAADE1" w14:textId="637C1E8A" w:rsidR="001F020A" w:rsidRPr="001F020A" w:rsidRDefault="001F020A" w:rsidP="00A60929">
            <w:pPr>
              <w:pStyle w:val="Odstavekseznama1"/>
              <w:numPr>
                <w:ilvl w:val="0"/>
                <w:numId w:val="19"/>
              </w:numPr>
              <w:autoSpaceDE w:val="0"/>
              <w:autoSpaceDN w:val="0"/>
              <w:adjustRightInd w:val="0"/>
              <w:rPr>
                <w:rFonts w:asciiTheme="minorHAnsi" w:hAnsiTheme="minorHAnsi" w:cs="TTE27C07D8t00"/>
                <w:sz w:val="20"/>
                <w:szCs w:val="20"/>
              </w:rPr>
            </w:pPr>
            <w:r w:rsidRPr="001F020A">
              <w:rPr>
                <w:rFonts w:asciiTheme="minorHAnsi" w:hAnsiTheme="minorHAnsi"/>
                <w:sz w:val="20"/>
                <w:szCs w:val="20"/>
              </w:rPr>
              <w:t>pozna</w:t>
            </w:r>
            <w:r w:rsidR="00756A41">
              <w:rPr>
                <w:rFonts w:asciiTheme="minorHAnsi" w:hAnsiTheme="minorHAnsi"/>
                <w:sz w:val="20"/>
                <w:szCs w:val="20"/>
              </w:rPr>
              <w:t xml:space="preserve"> definicijo hiperbole in parabole in krivulji zapiše </w:t>
            </w:r>
            <w:r w:rsidRPr="001F020A">
              <w:rPr>
                <w:rFonts w:asciiTheme="minorHAnsi" w:hAnsiTheme="minorHAnsi"/>
                <w:sz w:val="20"/>
                <w:szCs w:val="20"/>
              </w:rPr>
              <w:t xml:space="preserve"> v osnovnih središčnih legah,  </w:t>
            </w:r>
          </w:p>
          <w:p w14:paraId="3EB3BA66" w14:textId="7FC8E7EA" w:rsidR="001F020A" w:rsidRPr="001F020A" w:rsidRDefault="001F020A" w:rsidP="00A60929">
            <w:pPr>
              <w:pStyle w:val="Odstavekseznama1"/>
              <w:numPr>
                <w:ilvl w:val="0"/>
                <w:numId w:val="19"/>
              </w:numPr>
              <w:autoSpaceDE w:val="0"/>
              <w:autoSpaceDN w:val="0"/>
              <w:adjustRightInd w:val="0"/>
              <w:rPr>
                <w:rFonts w:asciiTheme="minorHAnsi" w:hAnsiTheme="minorHAnsi" w:cs="TTE27C07D8t00"/>
                <w:sz w:val="20"/>
                <w:szCs w:val="20"/>
              </w:rPr>
            </w:pPr>
            <w:r w:rsidRPr="001F020A">
              <w:rPr>
                <w:rFonts w:asciiTheme="minorHAnsi" w:hAnsiTheme="minorHAnsi"/>
                <w:sz w:val="20"/>
                <w:szCs w:val="20"/>
              </w:rPr>
              <w:t>prepozna vrsto stožnice iz algebrskega zapisa</w:t>
            </w:r>
            <w:r w:rsidR="00FA4775">
              <w:rPr>
                <w:rFonts w:asciiTheme="minorHAnsi" w:hAnsiTheme="minorHAnsi"/>
                <w:sz w:val="20"/>
                <w:szCs w:val="20"/>
              </w:rPr>
              <w:t xml:space="preserve"> in jo nariše,</w:t>
            </w:r>
          </w:p>
          <w:p w14:paraId="191DEAFB" w14:textId="594F05F5" w:rsidR="00312C16" w:rsidRPr="001F020A" w:rsidRDefault="001F020A" w:rsidP="00A60929">
            <w:pPr>
              <w:pStyle w:val="Odstavekseznama1"/>
              <w:numPr>
                <w:ilvl w:val="0"/>
                <w:numId w:val="19"/>
              </w:numPr>
              <w:autoSpaceDE w:val="0"/>
              <w:autoSpaceDN w:val="0"/>
              <w:adjustRightInd w:val="0"/>
              <w:rPr>
                <w:rFonts w:asciiTheme="minorHAnsi" w:hAnsiTheme="minorHAnsi" w:cs="TTE27C07D8t00"/>
                <w:sz w:val="20"/>
                <w:szCs w:val="20"/>
              </w:rPr>
            </w:pPr>
            <w:r w:rsidRPr="001F020A">
              <w:rPr>
                <w:rFonts w:asciiTheme="minorHAnsi" w:hAnsiTheme="minorHAnsi"/>
                <w:sz w:val="20"/>
                <w:szCs w:val="20"/>
              </w:rPr>
              <w:t>ugotovi medsebojno lego stožnice in premice</w:t>
            </w:r>
            <w:r w:rsidR="00756A41">
              <w:rPr>
                <w:rFonts w:asciiTheme="minorHAnsi" w:hAnsiTheme="minorHAnsi"/>
                <w:sz w:val="20"/>
                <w:szCs w:val="20"/>
              </w:rPr>
              <w:t xml:space="preserve"> - </w:t>
            </w:r>
            <w:r w:rsidRPr="001F020A">
              <w:rPr>
                <w:rFonts w:asciiTheme="minorHAnsi" w:hAnsiTheme="minorHAnsi"/>
                <w:sz w:val="20"/>
                <w:szCs w:val="20"/>
              </w:rPr>
              <w:t>izračuna presečišča.</w:t>
            </w:r>
          </w:p>
        </w:tc>
      </w:tr>
      <w:tr w:rsidR="00312C16" w:rsidRPr="00173A44" w14:paraId="11F426E7" w14:textId="77777777" w:rsidTr="00F677EE">
        <w:trPr>
          <w:trHeight w:val="1245"/>
        </w:trPr>
        <w:tc>
          <w:tcPr>
            <w:tcW w:w="1135" w:type="dxa"/>
            <w:vAlign w:val="center"/>
          </w:tcPr>
          <w:p w14:paraId="4B51E925" w14:textId="77777777" w:rsidR="00312C16" w:rsidRDefault="00312C16" w:rsidP="00F677EE">
            <w:pPr>
              <w:jc w:val="center"/>
              <w:rPr>
                <w:rFonts w:ascii="Tahoma" w:hAnsi="Tahoma" w:cs="Tahoma"/>
                <w:sz w:val="24"/>
                <w:szCs w:val="24"/>
              </w:rPr>
            </w:pPr>
          </w:p>
          <w:p w14:paraId="216F22EE" w14:textId="77777777" w:rsidR="00312C16" w:rsidRDefault="00312C16" w:rsidP="00F677EE">
            <w:pPr>
              <w:jc w:val="center"/>
              <w:rPr>
                <w:rFonts w:ascii="Tahoma" w:hAnsi="Tahoma" w:cs="Tahoma"/>
                <w:sz w:val="24"/>
                <w:szCs w:val="24"/>
              </w:rPr>
            </w:pPr>
          </w:p>
          <w:p w14:paraId="57E256B2" w14:textId="206A19DE" w:rsidR="00312C16" w:rsidRPr="00312C16" w:rsidRDefault="00312C16" w:rsidP="00F677EE">
            <w:pPr>
              <w:jc w:val="center"/>
              <w:rPr>
                <w:rFonts w:ascii="Tahoma" w:hAnsi="Tahoma" w:cs="Tahoma"/>
                <w:sz w:val="24"/>
                <w:szCs w:val="24"/>
              </w:rPr>
            </w:pPr>
            <w:r w:rsidRPr="00312C16">
              <w:rPr>
                <w:rFonts w:ascii="Tahoma" w:hAnsi="Tahoma" w:cs="Tahoma"/>
                <w:sz w:val="24"/>
                <w:szCs w:val="24"/>
              </w:rPr>
              <w:t xml:space="preserve">6. </w:t>
            </w:r>
          </w:p>
        </w:tc>
        <w:tc>
          <w:tcPr>
            <w:tcW w:w="4394" w:type="dxa"/>
            <w:vAlign w:val="center"/>
          </w:tcPr>
          <w:p w14:paraId="2124D105" w14:textId="54F01C4B" w:rsidR="00312C16" w:rsidRPr="00312C16" w:rsidRDefault="00D469C4" w:rsidP="00F677EE">
            <w:pPr>
              <w:rPr>
                <w:rFonts w:ascii="Tahoma" w:hAnsi="Tahoma" w:cs="Tahoma"/>
                <w:sz w:val="24"/>
                <w:szCs w:val="24"/>
              </w:rPr>
            </w:pPr>
            <w:r>
              <w:rPr>
                <w:rFonts w:ascii="Tahoma" w:hAnsi="Tahoma" w:cs="Tahoma"/>
                <w:sz w:val="24"/>
                <w:szCs w:val="24"/>
              </w:rPr>
              <w:t>ZAPOREDJA</w:t>
            </w:r>
          </w:p>
        </w:tc>
        <w:tc>
          <w:tcPr>
            <w:tcW w:w="9434" w:type="dxa"/>
            <w:vAlign w:val="center"/>
          </w:tcPr>
          <w:p w14:paraId="47EC32D0" w14:textId="4EA0AB45" w:rsidR="001C069E" w:rsidRPr="00273352" w:rsidRDefault="002B7047" w:rsidP="00A60929">
            <w:pPr>
              <w:pStyle w:val="Odstavekseznama1"/>
              <w:numPr>
                <w:ilvl w:val="0"/>
                <w:numId w:val="20"/>
              </w:numPr>
              <w:autoSpaceDE w:val="0"/>
              <w:autoSpaceDN w:val="0"/>
              <w:adjustRightInd w:val="0"/>
              <w:rPr>
                <w:rFonts w:asciiTheme="minorHAnsi" w:hAnsiTheme="minorHAnsi" w:cs="TTE27C07D8t00"/>
                <w:sz w:val="20"/>
                <w:szCs w:val="20"/>
              </w:rPr>
            </w:pPr>
            <w:r w:rsidRPr="00273352">
              <w:rPr>
                <w:rFonts w:asciiTheme="minorHAnsi" w:hAnsiTheme="minorHAnsi"/>
                <w:sz w:val="20"/>
                <w:szCs w:val="20"/>
              </w:rPr>
              <w:t xml:space="preserve">pozna </w:t>
            </w:r>
            <w:r w:rsidR="001C069E" w:rsidRPr="00273352">
              <w:rPr>
                <w:rFonts w:asciiTheme="minorHAnsi" w:hAnsiTheme="minorHAnsi"/>
                <w:sz w:val="20"/>
                <w:szCs w:val="20"/>
              </w:rPr>
              <w:t>definicijo zaporedja in lastnosti zaporedij in jih zna ugotavljati,</w:t>
            </w:r>
          </w:p>
          <w:p w14:paraId="04D76710" w14:textId="59A93078" w:rsidR="001C069E" w:rsidRPr="00273352" w:rsidRDefault="001C069E" w:rsidP="00A60929">
            <w:pPr>
              <w:pStyle w:val="Odstavekseznama1"/>
              <w:numPr>
                <w:ilvl w:val="0"/>
                <w:numId w:val="20"/>
              </w:numPr>
              <w:autoSpaceDE w:val="0"/>
              <w:autoSpaceDN w:val="0"/>
              <w:adjustRightInd w:val="0"/>
              <w:rPr>
                <w:rFonts w:asciiTheme="minorHAnsi" w:hAnsiTheme="minorHAnsi" w:cs="TTE27C07D8t00"/>
                <w:sz w:val="20"/>
                <w:szCs w:val="20"/>
              </w:rPr>
            </w:pPr>
            <w:r w:rsidRPr="00273352">
              <w:rPr>
                <w:rFonts w:asciiTheme="minorHAnsi" w:hAnsiTheme="minorHAnsi" w:cs="TTE27C07D8t00"/>
                <w:sz w:val="20"/>
                <w:szCs w:val="20"/>
              </w:rPr>
              <w:t>zna definicijo aritmetičnega in geometrijskega zaporedja, splošni člen, vsoto končno mnogo členov aritmetičnega in geometrijskega zaporedja.</w:t>
            </w:r>
          </w:p>
          <w:p w14:paraId="431C3620" w14:textId="6666D81F" w:rsidR="001C069E" w:rsidRPr="00273352" w:rsidRDefault="002B7047" w:rsidP="00A60929">
            <w:pPr>
              <w:pStyle w:val="Odstavekseznama1"/>
              <w:numPr>
                <w:ilvl w:val="0"/>
                <w:numId w:val="20"/>
              </w:numPr>
              <w:autoSpaceDE w:val="0"/>
              <w:autoSpaceDN w:val="0"/>
              <w:adjustRightInd w:val="0"/>
              <w:rPr>
                <w:rFonts w:asciiTheme="minorHAnsi" w:hAnsiTheme="minorHAnsi" w:cs="TTE27C07D8t00"/>
                <w:sz w:val="20"/>
                <w:szCs w:val="20"/>
              </w:rPr>
            </w:pPr>
            <w:r w:rsidRPr="00273352">
              <w:rPr>
                <w:rFonts w:asciiTheme="minorHAnsi" w:hAnsiTheme="minorHAnsi"/>
                <w:sz w:val="20"/>
                <w:szCs w:val="20"/>
              </w:rPr>
              <w:t xml:space="preserve"> razume limito zaporedja in jo izračuna, </w:t>
            </w:r>
          </w:p>
          <w:p w14:paraId="77EE7B20" w14:textId="5486B7F7" w:rsidR="001C069E" w:rsidRPr="00273352" w:rsidRDefault="002B7047" w:rsidP="00A60929">
            <w:pPr>
              <w:pStyle w:val="Odstavekseznama1"/>
              <w:numPr>
                <w:ilvl w:val="0"/>
                <w:numId w:val="20"/>
              </w:numPr>
              <w:autoSpaceDE w:val="0"/>
              <w:autoSpaceDN w:val="0"/>
              <w:adjustRightInd w:val="0"/>
              <w:rPr>
                <w:rFonts w:asciiTheme="minorHAnsi" w:hAnsiTheme="minorHAnsi" w:cs="TTE27C07D8t00"/>
                <w:sz w:val="20"/>
                <w:szCs w:val="20"/>
              </w:rPr>
            </w:pPr>
            <w:r w:rsidRPr="00273352">
              <w:rPr>
                <w:rFonts w:asciiTheme="minorHAnsi" w:hAnsiTheme="minorHAnsi"/>
                <w:sz w:val="20"/>
                <w:szCs w:val="20"/>
              </w:rPr>
              <w:t xml:space="preserve"> pozna geometrijsko vrsto in določi konvergenco, </w:t>
            </w:r>
          </w:p>
          <w:p w14:paraId="4F4C5ECA" w14:textId="22491647" w:rsidR="001C069E" w:rsidRPr="00273352" w:rsidRDefault="00273352" w:rsidP="00A60929">
            <w:pPr>
              <w:pStyle w:val="Odstavekseznama1"/>
              <w:numPr>
                <w:ilvl w:val="0"/>
                <w:numId w:val="20"/>
              </w:numPr>
              <w:autoSpaceDE w:val="0"/>
              <w:autoSpaceDN w:val="0"/>
              <w:adjustRightInd w:val="0"/>
              <w:rPr>
                <w:rFonts w:asciiTheme="minorHAnsi" w:hAnsiTheme="minorHAnsi" w:cs="TTE27C07D8t00"/>
                <w:sz w:val="20"/>
                <w:szCs w:val="20"/>
              </w:rPr>
            </w:pPr>
            <w:r w:rsidRPr="00273352">
              <w:rPr>
                <w:rFonts w:asciiTheme="minorHAnsi" w:hAnsiTheme="minorHAnsi" w:cs="TTE27C07D8t00"/>
                <w:sz w:val="20"/>
                <w:szCs w:val="20"/>
              </w:rPr>
              <w:t>p</w:t>
            </w:r>
            <w:r w:rsidR="001C069E" w:rsidRPr="00273352">
              <w:rPr>
                <w:rFonts w:asciiTheme="minorHAnsi" w:hAnsiTheme="minorHAnsi" w:cs="TTE27C07D8t00"/>
                <w:sz w:val="20"/>
                <w:szCs w:val="20"/>
              </w:rPr>
              <w:t>ozna osnovne pojme obrestnega računa,</w:t>
            </w:r>
          </w:p>
          <w:p w14:paraId="1C7364F1" w14:textId="34C5A21C" w:rsidR="00312C16" w:rsidRDefault="002B7047" w:rsidP="00A60929">
            <w:pPr>
              <w:pStyle w:val="Odstavekseznama1"/>
              <w:numPr>
                <w:ilvl w:val="0"/>
                <w:numId w:val="20"/>
              </w:numPr>
              <w:autoSpaceDE w:val="0"/>
              <w:autoSpaceDN w:val="0"/>
              <w:adjustRightInd w:val="0"/>
              <w:rPr>
                <w:rFonts w:ascii="Calibri" w:hAnsi="Calibri" w:cs="TTE27C07D8t00"/>
                <w:sz w:val="20"/>
                <w:szCs w:val="20"/>
              </w:rPr>
            </w:pPr>
            <w:r w:rsidRPr="00273352">
              <w:rPr>
                <w:rFonts w:asciiTheme="minorHAnsi" w:hAnsiTheme="minorHAnsi"/>
                <w:sz w:val="20"/>
                <w:szCs w:val="20"/>
              </w:rPr>
              <w:t xml:space="preserve"> uporab</w:t>
            </w:r>
            <w:r w:rsidR="001C069E" w:rsidRPr="00273352">
              <w:rPr>
                <w:rFonts w:asciiTheme="minorHAnsi" w:hAnsiTheme="minorHAnsi"/>
                <w:sz w:val="20"/>
                <w:szCs w:val="20"/>
              </w:rPr>
              <w:t>lja</w:t>
            </w:r>
            <w:r w:rsidRPr="00273352">
              <w:rPr>
                <w:rFonts w:asciiTheme="minorHAnsi" w:hAnsiTheme="minorHAnsi"/>
                <w:sz w:val="20"/>
                <w:szCs w:val="20"/>
              </w:rPr>
              <w:t xml:space="preserve"> znanja o zaporedjih v obrestnem računu</w:t>
            </w:r>
            <w:r w:rsidR="00273352" w:rsidRPr="00273352">
              <w:rPr>
                <w:rFonts w:asciiTheme="minorHAnsi" w:hAnsiTheme="minorHAnsi"/>
                <w:sz w:val="20"/>
                <w:szCs w:val="20"/>
              </w:rPr>
              <w:t>.</w:t>
            </w:r>
          </w:p>
        </w:tc>
      </w:tr>
    </w:tbl>
    <w:p w14:paraId="5E852BFB" w14:textId="77777777" w:rsidR="00312C16" w:rsidRPr="00B950C1" w:rsidRDefault="00312C16" w:rsidP="00312C16">
      <w:pPr>
        <w:rPr>
          <w:b/>
          <w:bCs/>
          <w:sz w:val="24"/>
          <w:u w:val="single"/>
        </w:rPr>
      </w:pPr>
    </w:p>
    <w:p w14:paraId="61B88EB6" w14:textId="59FD6891" w:rsidR="00312C16" w:rsidRDefault="00312C16" w:rsidP="00046FB1">
      <w:pPr>
        <w:rPr>
          <w:b/>
          <w:bCs/>
          <w:sz w:val="24"/>
        </w:rPr>
      </w:pPr>
    </w:p>
    <w:p w14:paraId="69A17923" w14:textId="72B11438" w:rsidR="00312C16" w:rsidRDefault="00312C16" w:rsidP="00046FB1">
      <w:pPr>
        <w:rPr>
          <w:b/>
          <w:bCs/>
          <w:sz w:val="24"/>
        </w:rPr>
      </w:pPr>
    </w:p>
    <w:p w14:paraId="0E61A6C0" w14:textId="5346D7B6" w:rsidR="00312C16" w:rsidRDefault="00312C16" w:rsidP="00046FB1">
      <w:pPr>
        <w:rPr>
          <w:b/>
          <w:bCs/>
          <w:sz w:val="24"/>
        </w:rPr>
      </w:pPr>
    </w:p>
    <w:p w14:paraId="5FCE314A" w14:textId="0445CB5D" w:rsidR="00312C16" w:rsidRDefault="00312C16" w:rsidP="00046FB1">
      <w:pPr>
        <w:rPr>
          <w:b/>
          <w:bCs/>
          <w:sz w:val="24"/>
        </w:rPr>
      </w:pPr>
    </w:p>
    <w:p w14:paraId="04975C58" w14:textId="3DBE603B" w:rsidR="00312C16" w:rsidRDefault="00312C16" w:rsidP="00046FB1">
      <w:pPr>
        <w:rPr>
          <w:b/>
          <w:bCs/>
          <w:sz w:val="24"/>
        </w:rPr>
      </w:pPr>
    </w:p>
    <w:p w14:paraId="4B7E7D1E" w14:textId="4E92BEE4" w:rsidR="00312C16" w:rsidRDefault="00312C16" w:rsidP="00046FB1">
      <w:pPr>
        <w:rPr>
          <w:b/>
          <w:bCs/>
          <w:sz w:val="24"/>
        </w:rPr>
      </w:pPr>
    </w:p>
    <w:tbl>
      <w:tblPr>
        <w:tblStyle w:val="Tabelamrea"/>
        <w:tblW w:w="0" w:type="auto"/>
        <w:tblLook w:val="04A0" w:firstRow="1" w:lastRow="0" w:firstColumn="1" w:lastColumn="0" w:noHBand="0" w:noVBand="1"/>
      </w:tblPr>
      <w:tblGrid>
        <w:gridCol w:w="5193"/>
        <w:gridCol w:w="1181"/>
        <w:gridCol w:w="1985"/>
      </w:tblGrid>
      <w:tr w:rsidR="00312C16" w14:paraId="3C0E986C" w14:textId="77777777" w:rsidTr="00F677EE">
        <w:tc>
          <w:tcPr>
            <w:tcW w:w="5193" w:type="dxa"/>
          </w:tcPr>
          <w:p w14:paraId="3EA67B6C" w14:textId="77777777" w:rsidR="00312C16" w:rsidRPr="00312C16" w:rsidRDefault="00312C16" w:rsidP="00F677EE">
            <w:pPr>
              <w:rPr>
                <w:rFonts w:ascii="Tahoma" w:hAnsi="Tahoma" w:cs="Tahoma"/>
                <w:bCs/>
                <w:sz w:val="24"/>
              </w:rPr>
            </w:pPr>
            <w:r w:rsidRPr="00312C16">
              <w:rPr>
                <w:rFonts w:ascii="Tahoma" w:hAnsi="Tahoma" w:cs="Tahoma"/>
                <w:bCs/>
                <w:sz w:val="24"/>
              </w:rPr>
              <w:t xml:space="preserve">Predmet: </w:t>
            </w:r>
          </w:p>
        </w:tc>
        <w:tc>
          <w:tcPr>
            <w:tcW w:w="1181" w:type="dxa"/>
          </w:tcPr>
          <w:p w14:paraId="13D9C4AA" w14:textId="77777777" w:rsidR="00312C16" w:rsidRPr="00312C16" w:rsidRDefault="00312C16" w:rsidP="00F677EE">
            <w:pPr>
              <w:rPr>
                <w:rFonts w:ascii="Tahoma" w:hAnsi="Tahoma" w:cs="Tahoma"/>
                <w:bCs/>
                <w:sz w:val="24"/>
              </w:rPr>
            </w:pPr>
            <w:r w:rsidRPr="00312C16">
              <w:rPr>
                <w:rFonts w:ascii="Tahoma" w:hAnsi="Tahoma" w:cs="Tahoma"/>
                <w:bCs/>
                <w:sz w:val="24"/>
              </w:rPr>
              <w:t xml:space="preserve">Letnik: </w:t>
            </w:r>
          </w:p>
        </w:tc>
        <w:tc>
          <w:tcPr>
            <w:tcW w:w="1985" w:type="dxa"/>
          </w:tcPr>
          <w:p w14:paraId="245A6CD9" w14:textId="77777777" w:rsidR="00312C16" w:rsidRPr="00312C16" w:rsidRDefault="00312C16" w:rsidP="00F677EE">
            <w:pPr>
              <w:rPr>
                <w:rFonts w:ascii="Tahoma" w:hAnsi="Tahoma" w:cs="Tahoma"/>
                <w:bCs/>
                <w:sz w:val="24"/>
              </w:rPr>
            </w:pPr>
            <w:r w:rsidRPr="00312C16">
              <w:rPr>
                <w:rFonts w:ascii="Tahoma" w:hAnsi="Tahoma" w:cs="Tahoma"/>
                <w:bCs/>
                <w:sz w:val="24"/>
              </w:rPr>
              <w:t>Učitelj:</w:t>
            </w:r>
          </w:p>
        </w:tc>
      </w:tr>
      <w:tr w:rsidR="00312C16" w14:paraId="0D228C0E" w14:textId="77777777" w:rsidTr="00F677EE">
        <w:tc>
          <w:tcPr>
            <w:tcW w:w="5193" w:type="dxa"/>
          </w:tcPr>
          <w:p w14:paraId="16FA4E0A" w14:textId="77777777" w:rsidR="00312C16" w:rsidRDefault="00312C16" w:rsidP="00F677EE">
            <w:pPr>
              <w:rPr>
                <w:rFonts w:ascii="Tahoma" w:hAnsi="Tahoma" w:cs="Tahoma"/>
                <w:b/>
                <w:bCs/>
                <w:sz w:val="24"/>
              </w:rPr>
            </w:pPr>
            <w:r>
              <w:rPr>
                <w:rFonts w:ascii="Tahoma" w:hAnsi="Tahoma" w:cs="Tahoma"/>
                <w:b/>
                <w:bCs/>
                <w:sz w:val="24"/>
              </w:rPr>
              <w:t>MATEMATIKA</w:t>
            </w:r>
          </w:p>
        </w:tc>
        <w:tc>
          <w:tcPr>
            <w:tcW w:w="1181" w:type="dxa"/>
          </w:tcPr>
          <w:p w14:paraId="1B909134" w14:textId="7B874381" w:rsidR="00312C16" w:rsidRPr="00312C16" w:rsidRDefault="00312C16" w:rsidP="00A60929">
            <w:pPr>
              <w:pStyle w:val="Odstavekseznama"/>
              <w:numPr>
                <w:ilvl w:val="0"/>
                <w:numId w:val="6"/>
              </w:numPr>
              <w:rPr>
                <w:rFonts w:ascii="Tahoma" w:hAnsi="Tahoma" w:cs="Tahoma"/>
                <w:b/>
                <w:bCs/>
                <w:sz w:val="24"/>
              </w:rPr>
            </w:pPr>
          </w:p>
        </w:tc>
        <w:tc>
          <w:tcPr>
            <w:tcW w:w="1985" w:type="dxa"/>
          </w:tcPr>
          <w:p w14:paraId="141F3AE1" w14:textId="77777777" w:rsidR="00312C16" w:rsidRPr="00F001C2" w:rsidRDefault="00312C16" w:rsidP="00F677EE">
            <w:pPr>
              <w:rPr>
                <w:rFonts w:ascii="Tahoma" w:hAnsi="Tahoma" w:cs="Tahoma"/>
                <w:bCs/>
                <w:sz w:val="24"/>
              </w:rPr>
            </w:pPr>
            <w:r w:rsidRPr="00F001C2">
              <w:rPr>
                <w:rFonts w:ascii="Tahoma" w:hAnsi="Tahoma" w:cs="Tahoma"/>
                <w:bCs/>
                <w:sz w:val="24"/>
              </w:rPr>
              <w:t>Mojca PLUT</w:t>
            </w:r>
          </w:p>
        </w:tc>
      </w:tr>
    </w:tbl>
    <w:p w14:paraId="01639F0D" w14:textId="77777777" w:rsidR="00312C16" w:rsidRPr="00312C16" w:rsidRDefault="00312C16" w:rsidP="00312C16">
      <w:pPr>
        <w:rPr>
          <w:rFonts w:ascii="Tahoma" w:hAnsi="Tahoma" w:cs="Tahoma"/>
          <w:b/>
          <w:bCs/>
          <w:sz w:val="24"/>
        </w:rPr>
      </w:pPr>
    </w:p>
    <w:p w14:paraId="65D95E68" w14:textId="77777777" w:rsidR="00312C16" w:rsidRDefault="00312C16" w:rsidP="00312C16">
      <w:pPr>
        <w:rPr>
          <w:b/>
          <w:bCs/>
          <w:sz w:val="24"/>
        </w:rPr>
      </w:pPr>
    </w:p>
    <w:p w14:paraId="5F07ADD2" w14:textId="77777777" w:rsidR="00312C16" w:rsidRDefault="00312C16" w:rsidP="00312C16">
      <w:pPr>
        <w:rPr>
          <w:b/>
          <w:bCs/>
          <w:sz w:val="24"/>
          <w:u w:val="single"/>
        </w:rPr>
      </w:pPr>
    </w:p>
    <w:p w14:paraId="44A44820" w14:textId="77777777" w:rsidR="00312C16" w:rsidRDefault="00312C16" w:rsidP="00312C16">
      <w:pPr>
        <w:rPr>
          <w:b/>
          <w:bCs/>
          <w:sz w:val="24"/>
          <w:u w:val="single"/>
        </w:rPr>
      </w:pPr>
    </w:p>
    <w:tbl>
      <w:tblPr>
        <w:tblW w:w="0" w:type="auto"/>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4394"/>
        <w:gridCol w:w="9434"/>
      </w:tblGrid>
      <w:tr w:rsidR="00312C16" w:rsidRPr="00173A44" w14:paraId="497B5F84" w14:textId="77777777" w:rsidTr="00F677EE">
        <w:trPr>
          <w:trHeight w:val="657"/>
        </w:trPr>
        <w:tc>
          <w:tcPr>
            <w:tcW w:w="1135" w:type="dxa"/>
            <w:vAlign w:val="center"/>
          </w:tcPr>
          <w:p w14:paraId="6D6FD09C" w14:textId="77777777" w:rsidR="00312C16" w:rsidRPr="00312C16" w:rsidRDefault="00312C16" w:rsidP="00F677EE">
            <w:pPr>
              <w:rPr>
                <w:rFonts w:ascii="Tahoma" w:hAnsi="Tahoma" w:cs="Tahoma"/>
                <w:color w:val="000000"/>
                <w:sz w:val="24"/>
                <w:szCs w:val="24"/>
              </w:rPr>
            </w:pPr>
            <w:r w:rsidRPr="00312C16">
              <w:rPr>
                <w:rFonts w:ascii="Tahoma" w:hAnsi="Tahoma" w:cs="Tahoma"/>
                <w:color w:val="000000"/>
                <w:sz w:val="24"/>
                <w:szCs w:val="24"/>
              </w:rPr>
              <w:t xml:space="preserve">Številka </w:t>
            </w:r>
            <w:proofErr w:type="spellStart"/>
            <w:r w:rsidRPr="00312C16">
              <w:rPr>
                <w:rFonts w:ascii="Tahoma" w:hAnsi="Tahoma" w:cs="Tahoma"/>
                <w:color w:val="000000"/>
                <w:sz w:val="24"/>
                <w:szCs w:val="24"/>
              </w:rPr>
              <w:t>oc</w:t>
            </w:r>
            <w:proofErr w:type="spellEnd"/>
            <w:r w:rsidRPr="00312C16">
              <w:rPr>
                <w:rFonts w:ascii="Tahoma" w:hAnsi="Tahoma" w:cs="Tahoma"/>
                <w:color w:val="000000"/>
                <w:sz w:val="24"/>
                <w:szCs w:val="24"/>
              </w:rPr>
              <w:t>. sklopa</w:t>
            </w:r>
          </w:p>
        </w:tc>
        <w:tc>
          <w:tcPr>
            <w:tcW w:w="4394" w:type="dxa"/>
            <w:vAlign w:val="center"/>
          </w:tcPr>
          <w:p w14:paraId="75A2DA78" w14:textId="77777777" w:rsidR="00312C16" w:rsidRPr="00F001C2" w:rsidRDefault="00312C16" w:rsidP="00F677EE">
            <w:pPr>
              <w:rPr>
                <w:rFonts w:ascii="Tahoma" w:hAnsi="Tahoma" w:cs="Tahoma"/>
                <w:color w:val="000000"/>
                <w:sz w:val="24"/>
                <w:szCs w:val="24"/>
              </w:rPr>
            </w:pPr>
            <w:r w:rsidRPr="00F001C2">
              <w:rPr>
                <w:rFonts w:ascii="Tahoma" w:hAnsi="Tahoma" w:cs="Tahoma"/>
                <w:color w:val="000000"/>
                <w:sz w:val="24"/>
                <w:szCs w:val="24"/>
              </w:rPr>
              <w:t>Ocenjevalni sklop</w:t>
            </w:r>
          </w:p>
        </w:tc>
        <w:tc>
          <w:tcPr>
            <w:tcW w:w="9434" w:type="dxa"/>
            <w:vAlign w:val="center"/>
          </w:tcPr>
          <w:p w14:paraId="21CF6A73" w14:textId="77777777" w:rsidR="00312C16" w:rsidRDefault="00312C16" w:rsidP="00F677EE">
            <w:pPr>
              <w:rPr>
                <w:rFonts w:ascii="Calibri" w:hAnsi="Calibri"/>
                <w:color w:val="000000"/>
                <w:sz w:val="20"/>
                <w:szCs w:val="20"/>
              </w:rPr>
            </w:pPr>
            <w:r w:rsidRPr="00173A44">
              <w:rPr>
                <w:rFonts w:ascii="Calibri" w:hAnsi="Calibri"/>
                <w:color w:val="000000"/>
                <w:sz w:val="20"/>
                <w:szCs w:val="20"/>
              </w:rPr>
              <w:t>Minimalni standardi</w:t>
            </w:r>
          </w:p>
          <w:p w14:paraId="03A419B8" w14:textId="18F44B29" w:rsidR="002B7047" w:rsidRPr="00173A44" w:rsidRDefault="002B7047" w:rsidP="002B7047">
            <w:pPr>
              <w:tabs>
                <w:tab w:val="left" w:pos="425"/>
              </w:tabs>
              <w:ind w:left="141" w:firstLine="284"/>
              <w:rPr>
                <w:rFonts w:ascii="Calibri" w:hAnsi="Calibri"/>
                <w:color w:val="000000"/>
                <w:sz w:val="20"/>
                <w:szCs w:val="20"/>
              </w:rPr>
            </w:pPr>
            <w:r>
              <w:rPr>
                <w:rFonts w:ascii="Calibri" w:hAnsi="Calibri"/>
                <w:color w:val="000000"/>
                <w:sz w:val="20"/>
                <w:szCs w:val="20"/>
              </w:rPr>
              <w:t>Dijak:</w:t>
            </w:r>
          </w:p>
        </w:tc>
      </w:tr>
      <w:tr w:rsidR="00312C16" w:rsidRPr="00173A44" w14:paraId="49387BD9" w14:textId="77777777" w:rsidTr="00F677EE">
        <w:trPr>
          <w:trHeight w:val="1235"/>
        </w:trPr>
        <w:tc>
          <w:tcPr>
            <w:tcW w:w="1135" w:type="dxa"/>
            <w:vAlign w:val="center"/>
          </w:tcPr>
          <w:p w14:paraId="1D0C2339" w14:textId="77777777" w:rsidR="00312C16" w:rsidRPr="00312C16" w:rsidRDefault="00312C16" w:rsidP="00F677EE">
            <w:pPr>
              <w:jc w:val="center"/>
              <w:rPr>
                <w:rFonts w:ascii="Tahoma" w:hAnsi="Tahoma" w:cs="Tahoma"/>
                <w:bCs/>
                <w:sz w:val="24"/>
                <w:szCs w:val="24"/>
              </w:rPr>
            </w:pPr>
            <w:r w:rsidRPr="00312C16">
              <w:rPr>
                <w:rFonts w:ascii="Tahoma" w:hAnsi="Tahoma" w:cs="Tahoma"/>
                <w:bCs/>
                <w:sz w:val="24"/>
                <w:szCs w:val="24"/>
              </w:rPr>
              <w:t>1</w:t>
            </w:r>
          </w:p>
        </w:tc>
        <w:tc>
          <w:tcPr>
            <w:tcW w:w="4394" w:type="dxa"/>
            <w:vAlign w:val="center"/>
          </w:tcPr>
          <w:p w14:paraId="75AFF421" w14:textId="77777777" w:rsidR="00312C16" w:rsidRPr="00312C16" w:rsidRDefault="00312C16" w:rsidP="00F677EE">
            <w:pPr>
              <w:rPr>
                <w:rFonts w:ascii="Tahoma" w:hAnsi="Tahoma" w:cs="Tahoma"/>
                <w:sz w:val="24"/>
                <w:szCs w:val="24"/>
              </w:rPr>
            </w:pPr>
          </w:p>
          <w:p w14:paraId="7A359F8E" w14:textId="2233C5B6" w:rsidR="00312C16" w:rsidRPr="00312C16" w:rsidRDefault="00D469C4" w:rsidP="00F677EE">
            <w:pPr>
              <w:rPr>
                <w:rFonts w:ascii="Tahoma" w:hAnsi="Tahoma" w:cs="Tahoma"/>
                <w:sz w:val="24"/>
                <w:szCs w:val="24"/>
              </w:rPr>
            </w:pPr>
            <w:r>
              <w:rPr>
                <w:rFonts w:ascii="Tahoma" w:hAnsi="Tahoma" w:cs="Tahoma"/>
                <w:sz w:val="24"/>
                <w:szCs w:val="24"/>
              </w:rPr>
              <w:t>ZAPOREDJA</w:t>
            </w:r>
          </w:p>
          <w:p w14:paraId="7636F74E" w14:textId="77777777" w:rsidR="00312C16" w:rsidRPr="00312C16" w:rsidRDefault="00312C16" w:rsidP="00F677EE">
            <w:pPr>
              <w:rPr>
                <w:rFonts w:ascii="Tahoma" w:hAnsi="Tahoma" w:cs="Tahoma"/>
                <w:sz w:val="24"/>
                <w:szCs w:val="24"/>
              </w:rPr>
            </w:pPr>
          </w:p>
        </w:tc>
        <w:tc>
          <w:tcPr>
            <w:tcW w:w="9434" w:type="dxa"/>
            <w:vAlign w:val="center"/>
          </w:tcPr>
          <w:p w14:paraId="505A0300" w14:textId="2F89D5D6" w:rsidR="00273352" w:rsidRPr="00273352" w:rsidRDefault="00273352" w:rsidP="00A60929">
            <w:pPr>
              <w:pStyle w:val="Odstavekseznama1"/>
              <w:numPr>
                <w:ilvl w:val="0"/>
                <w:numId w:val="20"/>
              </w:numPr>
              <w:autoSpaceDE w:val="0"/>
              <w:autoSpaceDN w:val="0"/>
              <w:adjustRightInd w:val="0"/>
              <w:rPr>
                <w:rFonts w:asciiTheme="minorHAnsi" w:hAnsiTheme="minorHAnsi" w:cs="TTE27C07D8t00"/>
                <w:sz w:val="20"/>
                <w:szCs w:val="20"/>
              </w:rPr>
            </w:pPr>
            <w:r>
              <w:rPr>
                <w:rFonts w:asciiTheme="minorHAnsi" w:hAnsiTheme="minorHAnsi"/>
                <w:sz w:val="20"/>
                <w:szCs w:val="20"/>
              </w:rPr>
              <w:t>zna</w:t>
            </w:r>
            <w:r w:rsidRPr="00273352">
              <w:rPr>
                <w:rFonts w:asciiTheme="minorHAnsi" w:hAnsiTheme="minorHAnsi"/>
                <w:sz w:val="20"/>
                <w:szCs w:val="20"/>
              </w:rPr>
              <w:t xml:space="preserve"> definicijo zaporedja in lastnosti zaporedij in jih zna ugotavljati,</w:t>
            </w:r>
          </w:p>
          <w:p w14:paraId="2831F9E8" w14:textId="77777777" w:rsidR="00273352" w:rsidRPr="00273352" w:rsidRDefault="00273352" w:rsidP="00A60929">
            <w:pPr>
              <w:pStyle w:val="Odstavekseznama1"/>
              <w:numPr>
                <w:ilvl w:val="0"/>
                <w:numId w:val="20"/>
              </w:numPr>
              <w:autoSpaceDE w:val="0"/>
              <w:autoSpaceDN w:val="0"/>
              <w:adjustRightInd w:val="0"/>
              <w:rPr>
                <w:rFonts w:asciiTheme="minorHAnsi" w:hAnsiTheme="minorHAnsi" w:cs="TTE27C07D8t00"/>
                <w:sz w:val="20"/>
                <w:szCs w:val="20"/>
              </w:rPr>
            </w:pPr>
            <w:r w:rsidRPr="00273352">
              <w:rPr>
                <w:rFonts w:asciiTheme="minorHAnsi" w:hAnsiTheme="minorHAnsi" w:cs="TTE27C07D8t00"/>
                <w:sz w:val="20"/>
                <w:szCs w:val="20"/>
              </w:rPr>
              <w:t>zna definicijo aritmetičnega in geometrijskega zaporedja, splošni člen, vsoto končno mnogo členov aritmetičnega in geometrijskega zaporedja.</w:t>
            </w:r>
          </w:p>
          <w:p w14:paraId="204D0A22" w14:textId="77777777" w:rsidR="00273352" w:rsidRPr="00273352" w:rsidRDefault="00273352" w:rsidP="00A60929">
            <w:pPr>
              <w:pStyle w:val="Odstavekseznama1"/>
              <w:numPr>
                <w:ilvl w:val="0"/>
                <w:numId w:val="20"/>
              </w:numPr>
              <w:autoSpaceDE w:val="0"/>
              <w:autoSpaceDN w:val="0"/>
              <w:adjustRightInd w:val="0"/>
              <w:rPr>
                <w:rFonts w:asciiTheme="minorHAnsi" w:hAnsiTheme="minorHAnsi" w:cs="TTE27C07D8t00"/>
                <w:sz w:val="20"/>
                <w:szCs w:val="20"/>
              </w:rPr>
            </w:pPr>
            <w:r w:rsidRPr="00273352">
              <w:rPr>
                <w:rFonts w:asciiTheme="minorHAnsi" w:hAnsiTheme="minorHAnsi"/>
                <w:sz w:val="20"/>
                <w:szCs w:val="20"/>
              </w:rPr>
              <w:t xml:space="preserve"> razume limito zaporedja in jo izračuna, </w:t>
            </w:r>
          </w:p>
          <w:p w14:paraId="468A6D74" w14:textId="77777777" w:rsidR="00273352" w:rsidRPr="00273352" w:rsidRDefault="00273352" w:rsidP="00A60929">
            <w:pPr>
              <w:pStyle w:val="Odstavekseznama1"/>
              <w:numPr>
                <w:ilvl w:val="0"/>
                <w:numId w:val="20"/>
              </w:numPr>
              <w:autoSpaceDE w:val="0"/>
              <w:autoSpaceDN w:val="0"/>
              <w:adjustRightInd w:val="0"/>
              <w:rPr>
                <w:rFonts w:asciiTheme="minorHAnsi" w:hAnsiTheme="minorHAnsi" w:cs="TTE27C07D8t00"/>
                <w:sz w:val="20"/>
                <w:szCs w:val="20"/>
              </w:rPr>
            </w:pPr>
            <w:r w:rsidRPr="00273352">
              <w:rPr>
                <w:rFonts w:asciiTheme="minorHAnsi" w:hAnsiTheme="minorHAnsi"/>
                <w:sz w:val="20"/>
                <w:szCs w:val="20"/>
              </w:rPr>
              <w:t xml:space="preserve"> pozna geometrijsko vrsto in določi konvergenco, </w:t>
            </w:r>
          </w:p>
          <w:p w14:paraId="64EDB2AB" w14:textId="77777777" w:rsidR="00273352" w:rsidRDefault="00273352" w:rsidP="00A60929">
            <w:pPr>
              <w:pStyle w:val="Odstavekseznama1"/>
              <w:numPr>
                <w:ilvl w:val="0"/>
                <w:numId w:val="20"/>
              </w:numPr>
              <w:autoSpaceDE w:val="0"/>
              <w:autoSpaceDN w:val="0"/>
              <w:adjustRightInd w:val="0"/>
              <w:rPr>
                <w:rFonts w:asciiTheme="minorHAnsi" w:hAnsiTheme="minorHAnsi" w:cs="TTE27C07D8t00"/>
                <w:sz w:val="20"/>
                <w:szCs w:val="20"/>
              </w:rPr>
            </w:pPr>
            <w:r w:rsidRPr="00273352">
              <w:rPr>
                <w:rFonts w:asciiTheme="minorHAnsi" w:hAnsiTheme="minorHAnsi" w:cs="TTE27C07D8t00"/>
                <w:sz w:val="20"/>
                <w:szCs w:val="20"/>
              </w:rPr>
              <w:t>pozna osnovne pojme obrestnega računa,</w:t>
            </w:r>
          </w:p>
          <w:p w14:paraId="35BA5AC1" w14:textId="056092D5" w:rsidR="00312C16" w:rsidRPr="00273352" w:rsidRDefault="00273352" w:rsidP="00A60929">
            <w:pPr>
              <w:pStyle w:val="Odstavekseznama1"/>
              <w:numPr>
                <w:ilvl w:val="0"/>
                <w:numId w:val="20"/>
              </w:numPr>
              <w:autoSpaceDE w:val="0"/>
              <w:autoSpaceDN w:val="0"/>
              <w:adjustRightInd w:val="0"/>
              <w:rPr>
                <w:rFonts w:asciiTheme="minorHAnsi" w:hAnsiTheme="minorHAnsi" w:cs="TTE27C07D8t00"/>
                <w:sz w:val="20"/>
                <w:szCs w:val="20"/>
              </w:rPr>
            </w:pPr>
            <w:r w:rsidRPr="00273352">
              <w:rPr>
                <w:rFonts w:asciiTheme="minorHAnsi" w:hAnsiTheme="minorHAnsi"/>
                <w:sz w:val="20"/>
                <w:szCs w:val="20"/>
              </w:rPr>
              <w:t xml:space="preserve"> uporablja znanja o zaporedjih v obrestnem računu.</w:t>
            </w:r>
          </w:p>
        </w:tc>
      </w:tr>
      <w:tr w:rsidR="00312C16" w:rsidRPr="00173A44" w14:paraId="50DD2817" w14:textId="77777777" w:rsidTr="00F677EE">
        <w:trPr>
          <w:trHeight w:val="919"/>
        </w:trPr>
        <w:tc>
          <w:tcPr>
            <w:tcW w:w="1135" w:type="dxa"/>
            <w:vAlign w:val="center"/>
          </w:tcPr>
          <w:p w14:paraId="16F41697" w14:textId="77777777" w:rsidR="00312C16" w:rsidRPr="00312C16" w:rsidRDefault="00312C16" w:rsidP="00F677EE">
            <w:pPr>
              <w:jc w:val="center"/>
              <w:rPr>
                <w:rFonts w:ascii="Tahoma" w:hAnsi="Tahoma" w:cs="Tahoma"/>
                <w:bCs/>
                <w:sz w:val="24"/>
                <w:szCs w:val="24"/>
              </w:rPr>
            </w:pPr>
            <w:r w:rsidRPr="00312C16">
              <w:rPr>
                <w:rFonts w:ascii="Tahoma" w:hAnsi="Tahoma" w:cs="Tahoma"/>
                <w:bCs/>
                <w:sz w:val="24"/>
                <w:szCs w:val="24"/>
              </w:rPr>
              <w:t>2</w:t>
            </w:r>
          </w:p>
        </w:tc>
        <w:tc>
          <w:tcPr>
            <w:tcW w:w="4394" w:type="dxa"/>
            <w:vAlign w:val="center"/>
          </w:tcPr>
          <w:p w14:paraId="2D1361C5" w14:textId="1BAB4564" w:rsidR="00312C16" w:rsidRPr="00312C16" w:rsidRDefault="00D469C4" w:rsidP="00F677EE">
            <w:pPr>
              <w:rPr>
                <w:rFonts w:ascii="Tahoma" w:hAnsi="Tahoma" w:cs="Tahoma"/>
                <w:sz w:val="24"/>
                <w:szCs w:val="24"/>
              </w:rPr>
            </w:pPr>
            <w:r>
              <w:rPr>
                <w:rFonts w:ascii="Tahoma" w:hAnsi="Tahoma" w:cs="Tahoma"/>
                <w:sz w:val="24"/>
                <w:szCs w:val="24"/>
              </w:rPr>
              <w:t>KOMBINATORIKA</w:t>
            </w:r>
          </w:p>
        </w:tc>
        <w:tc>
          <w:tcPr>
            <w:tcW w:w="9434" w:type="dxa"/>
            <w:vAlign w:val="center"/>
          </w:tcPr>
          <w:p w14:paraId="4F459669" w14:textId="1C59CC63" w:rsidR="00A13A66" w:rsidRPr="00A13A66" w:rsidRDefault="00FA4775" w:rsidP="00A60929">
            <w:pPr>
              <w:pStyle w:val="Odstavekseznama1"/>
              <w:numPr>
                <w:ilvl w:val="0"/>
                <w:numId w:val="22"/>
              </w:numPr>
              <w:autoSpaceDE w:val="0"/>
              <w:autoSpaceDN w:val="0"/>
              <w:adjustRightInd w:val="0"/>
              <w:rPr>
                <w:rFonts w:asciiTheme="minorHAnsi" w:hAnsiTheme="minorHAnsi" w:cs="TTE27C07D8t00"/>
                <w:sz w:val="20"/>
                <w:szCs w:val="20"/>
              </w:rPr>
            </w:pPr>
            <w:r>
              <w:rPr>
                <w:rFonts w:asciiTheme="minorHAnsi" w:hAnsiTheme="minorHAnsi"/>
                <w:sz w:val="20"/>
                <w:szCs w:val="20"/>
              </w:rPr>
              <w:t>z</w:t>
            </w:r>
            <w:r w:rsidR="006A04EF">
              <w:rPr>
                <w:rFonts w:asciiTheme="minorHAnsi" w:hAnsiTheme="minorHAnsi"/>
                <w:sz w:val="20"/>
                <w:szCs w:val="20"/>
              </w:rPr>
              <w:t xml:space="preserve">na </w:t>
            </w:r>
            <w:r w:rsidR="002B7047" w:rsidRPr="00FF1E76">
              <w:rPr>
                <w:rFonts w:asciiTheme="minorHAnsi" w:hAnsiTheme="minorHAnsi"/>
                <w:sz w:val="20"/>
                <w:szCs w:val="20"/>
              </w:rPr>
              <w:t xml:space="preserve">narisati kombinatorično drevo za dani problem, </w:t>
            </w:r>
          </w:p>
          <w:p w14:paraId="7CD8CAE0" w14:textId="4E3DFE74" w:rsidR="00A13A66" w:rsidRPr="00A13A66" w:rsidRDefault="002B7047" w:rsidP="00A60929">
            <w:pPr>
              <w:pStyle w:val="Odstavekseznama1"/>
              <w:numPr>
                <w:ilvl w:val="0"/>
                <w:numId w:val="22"/>
              </w:numPr>
              <w:autoSpaceDE w:val="0"/>
              <w:autoSpaceDN w:val="0"/>
              <w:adjustRightInd w:val="0"/>
              <w:rPr>
                <w:rFonts w:asciiTheme="minorHAnsi" w:hAnsiTheme="minorHAnsi" w:cs="TTE27C07D8t00"/>
                <w:sz w:val="20"/>
                <w:szCs w:val="20"/>
              </w:rPr>
            </w:pPr>
            <w:r w:rsidRPr="00FF1E76">
              <w:rPr>
                <w:rFonts w:asciiTheme="minorHAnsi" w:hAnsiTheme="minorHAnsi"/>
                <w:sz w:val="20"/>
                <w:szCs w:val="20"/>
              </w:rPr>
              <w:t xml:space="preserve"> </w:t>
            </w:r>
            <w:r w:rsidR="00FA4775">
              <w:rPr>
                <w:rFonts w:asciiTheme="minorHAnsi" w:hAnsiTheme="minorHAnsi"/>
                <w:sz w:val="20"/>
                <w:szCs w:val="20"/>
              </w:rPr>
              <w:t>p</w:t>
            </w:r>
            <w:r w:rsidR="00BC5308">
              <w:rPr>
                <w:rFonts w:asciiTheme="minorHAnsi" w:hAnsiTheme="minorHAnsi"/>
                <w:sz w:val="20"/>
                <w:szCs w:val="20"/>
              </w:rPr>
              <w:t xml:space="preserve">ozna </w:t>
            </w:r>
            <w:r w:rsidRPr="00FF1E76">
              <w:rPr>
                <w:rFonts w:asciiTheme="minorHAnsi" w:hAnsiTheme="minorHAnsi"/>
                <w:sz w:val="20"/>
                <w:szCs w:val="20"/>
              </w:rPr>
              <w:t xml:space="preserve"> osnovni izrek kombinatorike in pravilo vsote, </w:t>
            </w:r>
          </w:p>
          <w:p w14:paraId="213CF242" w14:textId="7221E754" w:rsidR="00A13A66" w:rsidRPr="00A13A66" w:rsidRDefault="00BC5308" w:rsidP="00A60929">
            <w:pPr>
              <w:pStyle w:val="Odstavekseznama1"/>
              <w:numPr>
                <w:ilvl w:val="0"/>
                <w:numId w:val="22"/>
              </w:numPr>
              <w:autoSpaceDE w:val="0"/>
              <w:autoSpaceDN w:val="0"/>
              <w:adjustRightInd w:val="0"/>
              <w:rPr>
                <w:rFonts w:asciiTheme="minorHAnsi" w:hAnsiTheme="minorHAnsi" w:cs="TTE27C07D8t00"/>
                <w:sz w:val="20"/>
                <w:szCs w:val="20"/>
              </w:rPr>
            </w:pPr>
            <w:r>
              <w:rPr>
                <w:rFonts w:asciiTheme="minorHAnsi" w:hAnsiTheme="minorHAnsi"/>
                <w:sz w:val="20"/>
                <w:szCs w:val="20"/>
              </w:rPr>
              <w:t>p</w:t>
            </w:r>
            <w:r w:rsidR="002B7047" w:rsidRPr="00FF1E76">
              <w:rPr>
                <w:rFonts w:asciiTheme="minorHAnsi" w:hAnsiTheme="minorHAnsi"/>
                <w:sz w:val="20"/>
                <w:szCs w:val="20"/>
              </w:rPr>
              <w:t>o</w:t>
            </w:r>
            <w:r>
              <w:rPr>
                <w:rFonts w:asciiTheme="minorHAnsi" w:hAnsiTheme="minorHAnsi"/>
                <w:sz w:val="20"/>
                <w:szCs w:val="20"/>
              </w:rPr>
              <w:t xml:space="preserve">zna </w:t>
            </w:r>
            <w:r w:rsidR="002B7047" w:rsidRPr="00FF1E76">
              <w:rPr>
                <w:rFonts w:asciiTheme="minorHAnsi" w:hAnsiTheme="minorHAnsi"/>
                <w:sz w:val="20"/>
                <w:szCs w:val="20"/>
              </w:rPr>
              <w:t xml:space="preserve"> in razlik</w:t>
            </w:r>
            <w:r>
              <w:rPr>
                <w:rFonts w:asciiTheme="minorHAnsi" w:hAnsiTheme="minorHAnsi"/>
                <w:sz w:val="20"/>
                <w:szCs w:val="20"/>
              </w:rPr>
              <w:t xml:space="preserve">uje </w:t>
            </w:r>
            <w:r w:rsidR="002B7047" w:rsidRPr="00FF1E76">
              <w:rPr>
                <w:rFonts w:asciiTheme="minorHAnsi" w:hAnsiTheme="minorHAnsi"/>
                <w:sz w:val="20"/>
                <w:szCs w:val="20"/>
              </w:rPr>
              <w:t xml:space="preserve">permutacije in variacije (s ponavljanjem in brez) ter kombinacije, </w:t>
            </w:r>
          </w:p>
          <w:p w14:paraId="32FB934F" w14:textId="156AED5C" w:rsidR="00A13A66" w:rsidRPr="00A13A66" w:rsidRDefault="002B7047" w:rsidP="00A60929">
            <w:pPr>
              <w:pStyle w:val="Odstavekseznama1"/>
              <w:numPr>
                <w:ilvl w:val="0"/>
                <w:numId w:val="22"/>
              </w:numPr>
              <w:autoSpaceDE w:val="0"/>
              <w:autoSpaceDN w:val="0"/>
              <w:adjustRightInd w:val="0"/>
              <w:rPr>
                <w:rFonts w:asciiTheme="minorHAnsi" w:hAnsiTheme="minorHAnsi" w:cs="TTE27C07D8t00"/>
                <w:sz w:val="20"/>
                <w:szCs w:val="20"/>
              </w:rPr>
            </w:pPr>
            <w:r w:rsidRPr="00FF1E76">
              <w:rPr>
                <w:rFonts w:asciiTheme="minorHAnsi" w:hAnsiTheme="minorHAnsi"/>
                <w:sz w:val="20"/>
                <w:szCs w:val="20"/>
              </w:rPr>
              <w:t xml:space="preserve"> </w:t>
            </w:r>
            <w:r w:rsidR="00BC5308">
              <w:rPr>
                <w:rFonts w:asciiTheme="minorHAnsi" w:hAnsiTheme="minorHAnsi"/>
                <w:sz w:val="20"/>
                <w:szCs w:val="20"/>
              </w:rPr>
              <w:t xml:space="preserve">zna </w:t>
            </w:r>
            <w:r w:rsidRPr="00FF1E76">
              <w:rPr>
                <w:rFonts w:asciiTheme="minorHAnsi" w:hAnsiTheme="minorHAnsi"/>
                <w:sz w:val="20"/>
                <w:szCs w:val="20"/>
              </w:rPr>
              <w:t>izračunati vrednost binomskega simbola</w:t>
            </w:r>
            <w:r w:rsidR="00BC5308">
              <w:rPr>
                <w:rFonts w:asciiTheme="minorHAnsi" w:hAnsiTheme="minorHAnsi"/>
                <w:sz w:val="20"/>
                <w:szCs w:val="20"/>
              </w:rPr>
              <w:t>,</w:t>
            </w:r>
          </w:p>
          <w:p w14:paraId="495B4C2E" w14:textId="42208DBB" w:rsidR="00A13A66" w:rsidRPr="00A13A66" w:rsidRDefault="00BC5308" w:rsidP="00A60929">
            <w:pPr>
              <w:pStyle w:val="Odstavekseznama1"/>
              <w:numPr>
                <w:ilvl w:val="0"/>
                <w:numId w:val="22"/>
              </w:numPr>
              <w:autoSpaceDE w:val="0"/>
              <w:autoSpaceDN w:val="0"/>
              <w:adjustRightInd w:val="0"/>
              <w:rPr>
                <w:rFonts w:asciiTheme="minorHAnsi" w:hAnsiTheme="minorHAnsi" w:cs="TTE27C07D8t00"/>
                <w:sz w:val="20"/>
                <w:szCs w:val="20"/>
              </w:rPr>
            </w:pPr>
            <w:r>
              <w:rPr>
                <w:rFonts w:asciiTheme="minorHAnsi" w:hAnsiTheme="minorHAnsi"/>
                <w:sz w:val="20"/>
                <w:szCs w:val="20"/>
              </w:rPr>
              <w:t xml:space="preserve">zna </w:t>
            </w:r>
            <w:r w:rsidR="002B7047" w:rsidRPr="00FF1E76">
              <w:rPr>
                <w:rFonts w:asciiTheme="minorHAnsi" w:hAnsiTheme="minorHAnsi"/>
                <w:sz w:val="20"/>
                <w:szCs w:val="20"/>
              </w:rPr>
              <w:t xml:space="preserve"> razviti potenco binoma in osmisliti Pascalov trikotnik, </w:t>
            </w:r>
          </w:p>
          <w:p w14:paraId="5B9A7DE9" w14:textId="26828641" w:rsidR="00312C16" w:rsidRPr="00FF1E76" w:rsidRDefault="00BC5308" w:rsidP="00A60929">
            <w:pPr>
              <w:pStyle w:val="Odstavekseznama1"/>
              <w:numPr>
                <w:ilvl w:val="0"/>
                <w:numId w:val="22"/>
              </w:numPr>
              <w:autoSpaceDE w:val="0"/>
              <w:autoSpaceDN w:val="0"/>
              <w:adjustRightInd w:val="0"/>
              <w:rPr>
                <w:rFonts w:asciiTheme="minorHAnsi" w:hAnsiTheme="minorHAnsi" w:cs="TTE27C07D8t00"/>
                <w:sz w:val="20"/>
                <w:szCs w:val="20"/>
              </w:rPr>
            </w:pPr>
            <w:r>
              <w:rPr>
                <w:rFonts w:asciiTheme="minorHAnsi" w:hAnsiTheme="minorHAnsi"/>
                <w:sz w:val="20"/>
                <w:szCs w:val="20"/>
              </w:rPr>
              <w:t xml:space="preserve">zna </w:t>
            </w:r>
            <w:r w:rsidR="002B7047" w:rsidRPr="00FF1E76">
              <w:rPr>
                <w:rFonts w:asciiTheme="minorHAnsi" w:hAnsiTheme="minorHAnsi"/>
                <w:sz w:val="20"/>
                <w:szCs w:val="20"/>
              </w:rPr>
              <w:t>reševati različne kombinatorične naloge.</w:t>
            </w:r>
          </w:p>
        </w:tc>
      </w:tr>
      <w:tr w:rsidR="00312C16" w:rsidRPr="00173A44" w14:paraId="5276C25D" w14:textId="77777777" w:rsidTr="00F677EE">
        <w:trPr>
          <w:trHeight w:val="1318"/>
        </w:trPr>
        <w:tc>
          <w:tcPr>
            <w:tcW w:w="1135" w:type="dxa"/>
            <w:vAlign w:val="center"/>
          </w:tcPr>
          <w:p w14:paraId="4F57C908" w14:textId="77777777" w:rsidR="00312C16" w:rsidRPr="00312C16" w:rsidRDefault="00312C16" w:rsidP="00F677EE">
            <w:pPr>
              <w:jc w:val="center"/>
              <w:rPr>
                <w:rFonts w:ascii="Tahoma" w:hAnsi="Tahoma" w:cs="Tahoma"/>
                <w:bCs/>
                <w:sz w:val="24"/>
                <w:szCs w:val="24"/>
              </w:rPr>
            </w:pPr>
            <w:r w:rsidRPr="00312C16">
              <w:rPr>
                <w:rFonts w:ascii="Tahoma" w:hAnsi="Tahoma" w:cs="Tahoma"/>
                <w:bCs/>
                <w:sz w:val="24"/>
                <w:szCs w:val="24"/>
              </w:rPr>
              <w:lastRenderedPageBreak/>
              <w:t>3</w:t>
            </w:r>
          </w:p>
        </w:tc>
        <w:tc>
          <w:tcPr>
            <w:tcW w:w="4394" w:type="dxa"/>
            <w:vAlign w:val="center"/>
          </w:tcPr>
          <w:p w14:paraId="75C8071A" w14:textId="530F25DF" w:rsidR="00312C16" w:rsidRPr="00312C16" w:rsidRDefault="00D469C4" w:rsidP="00F677EE">
            <w:pPr>
              <w:rPr>
                <w:rFonts w:ascii="Tahoma" w:hAnsi="Tahoma" w:cs="Tahoma"/>
                <w:sz w:val="24"/>
                <w:szCs w:val="24"/>
              </w:rPr>
            </w:pPr>
            <w:r>
              <w:rPr>
                <w:rFonts w:ascii="Tahoma" w:hAnsi="Tahoma" w:cs="Tahoma"/>
                <w:sz w:val="24"/>
                <w:szCs w:val="24"/>
              </w:rPr>
              <w:t>VERJETNOSTNI RAČUN</w:t>
            </w:r>
          </w:p>
        </w:tc>
        <w:tc>
          <w:tcPr>
            <w:tcW w:w="9434" w:type="dxa"/>
            <w:vAlign w:val="center"/>
          </w:tcPr>
          <w:p w14:paraId="4A9EC898" w14:textId="73862B8C" w:rsidR="00BC5308" w:rsidRPr="00BC5308" w:rsidRDefault="00BC5308" w:rsidP="00A60929">
            <w:pPr>
              <w:pStyle w:val="Odstavekseznama1"/>
              <w:numPr>
                <w:ilvl w:val="0"/>
                <w:numId w:val="27"/>
              </w:numPr>
              <w:autoSpaceDE w:val="0"/>
              <w:autoSpaceDN w:val="0"/>
              <w:adjustRightInd w:val="0"/>
              <w:rPr>
                <w:rFonts w:asciiTheme="minorHAnsi" w:hAnsiTheme="minorHAnsi" w:cs="TTE27C07D8t00"/>
                <w:sz w:val="20"/>
                <w:szCs w:val="20"/>
              </w:rPr>
            </w:pPr>
            <w:r>
              <w:rPr>
                <w:rFonts w:asciiTheme="minorHAnsi" w:hAnsiTheme="minorHAnsi"/>
                <w:sz w:val="20"/>
                <w:szCs w:val="20"/>
              </w:rPr>
              <w:t>pozna osnovne pojme ve</w:t>
            </w:r>
            <w:r w:rsidR="00DB5573">
              <w:rPr>
                <w:rFonts w:asciiTheme="minorHAnsi" w:hAnsiTheme="minorHAnsi"/>
                <w:sz w:val="20"/>
                <w:szCs w:val="20"/>
              </w:rPr>
              <w:t>r</w:t>
            </w:r>
            <w:r>
              <w:rPr>
                <w:rFonts w:asciiTheme="minorHAnsi" w:hAnsiTheme="minorHAnsi"/>
                <w:sz w:val="20"/>
                <w:szCs w:val="20"/>
              </w:rPr>
              <w:t>jetnostnega računa,</w:t>
            </w:r>
          </w:p>
          <w:p w14:paraId="7F077EC0" w14:textId="77777777" w:rsidR="00BC5308" w:rsidRPr="00BC5308" w:rsidRDefault="00BC5308" w:rsidP="00A60929">
            <w:pPr>
              <w:pStyle w:val="Odstavekseznama1"/>
              <w:numPr>
                <w:ilvl w:val="0"/>
                <w:numId w:val="27"/>
              </w:numPr>
              <w:autoSpaceDE w:val="0"/>
              <w:autoSpaceDN w:val="0"/>
              <w:adjustRightInd w:val="0"/>
              <w:rPr>
                <w:rFonts w:asciiTheme="minorHAnsi" w:hAnsiTheme="minorHAnsi" w:cs="TTE27C07D8t00"/>
                <w:sz w:val="20"/>
                <w:szCs w:val="20"/>
              </w:rPr>
            </w:pPr>
            <w:r>
              <w:rPr>
                <w:rFonts w:asciiTheme="minorHAnsi" w:hAnsiTheme="minorHAnsi"/>
                <w:sz w:val="20"/>
                <w:szCs w:val="20"/>
              </w:rPr>
              <w:t xml:space="preserve">zna </w:t>
            </w:r>
            <w:r w:rsidR="002B7047" w:rsidRPr="00FF1E76">
              <w:rPr>
                <w:rFonts w:asciiTheme="minorHAnsi" w:hAnsiTheme="minorHAnsi"/>
                <w:sz w:val="20"/>
                <w:szCs w:val="20"/>
              </w:rPr>
              <w:t xml:space="preserve">izračunati verjetnost danega dogodka, nasprotnega dogodka in vsote dogodkov, </w:t>
            </w:r>
          </w:p>
          <w:p w14:paraId="2242E10A" w14:textId="77777777" w:rsidR="00BC5308" w:rsidRPr="00BC5308" w:rsidRDefault="002B7047" w:rsidP="00A60929">
            <w:pPr>
              <w:pStyle w:val="Odstavekseznama1"/>
              <w:numPr>
                <w:ilvl w:val="0"/>
                <w:numId w:val="27"/>
              </w:numPr>
              <w:autoSpaceDE w:val="0"/>
              <w:autoSpaceDN w:val="0"/>
              <w:adjustRightInd w:val="0"/>
              <w:rPr>
                <w:rFonts w:asciiTheme="minorHAnsi" w:hAnsiTheme="minorHAnsi" w:cs="TTE27C07D8t00"/>
                <w:sz w:val="20"/>
                <w:szCs w:val="20"/>
              </w:rPr>
            </w:pPr>
            <w:r w:rsidRPr="00FF1E76">
              <w:rPr>
                <w:rFonts w:asciiTheme="minorHAnsi" w:hAnsiTheme="minorHAnsi"/>
                <w:sz w:val="20"/>
                <w:szCs w:val="20"/>
              </w:rPr>
              <w:t xml:space="preserve"> loči med pojmoma nezdružljivost in neodvisnost dogodkov, </w:t>
            </w:r>
          </w:p>
          <w:p w14:paraId="254261B6" w14:textId="77777777" w:rsidR="00BC5308" w:rsidRPr="00BC5308" w:rsidRDefault="002B7047" w:rsidP="00A60929">
            <w:pPr>
              <w:pStyle w:val="Odstavekseznama1"/>
              <w:numPr>
                <w:ilvl w:val="0"/>
                <w:numId w:val="27"/>
              </w:numPr>
              <w:autoSpaceDE w:val="0"/>
              <w:autoSpaceDN w:val="0"/>
              <w:adjustRightInd w:val="0"/>
              <w:rPr>
                <w:rFonts w:asciiTheme="minorHAnsi" w:hAnsiTheme="minorHAnsi" w:cs="TTE27C07D8t00"/>
                <w:sz w:val="20"/>
                <w:szCs w:val="20"/>
              </w:rPr>
            </w:pPr>
            <w:r w:rsidRPr="00FF1E76">
              <w:rPr>
                <w:rFonts w:asciiTheme="minorHAnsi" w:hAnsiTheme="minorHAnsi"/>
                <w:sz w:val="20"/>
                <w:szCs w:val="20"/>
              </w:rPr>
              <w:t xml:space="preserve"> razume pojem slučajnosti, </w:t>
            </w:r>
          </w:p>
          <w:p w14:paraId="15C5706D" w14:textId="56254790" w:rsidR="00312C16" w:rsidRPr="00FF1E76" w:rsidRDefault="002B7047" w:rsidP="00A60929">
            <w:pPr>
              <w:pStyle w:val="Odstavekseznama1"/>
              <w:numPr>
                <w:ilvl w:val="0"/>
                <w:numId w:val="27"/>
              </w:numPr>
              <w:autoSpaceDE w:val="0"/>
              <w:autoSpaceDN w:val="0"/>
              <w:adjustRightInd w:val="0"/>
              <w:rPr>
                <w:rFonts w:asciiTheme="minorHAnsi" w:hAnsiTheme="minorHAnsi" w:cs="TTE27C07D8t00"/>
                <w:sz w:val="20"/>
                <w:szCs w:val="20"/>
              </w:rPr>
            </w:pPr>
            <w:r w:rsidRPr="00FF1E76">
              <w:rPr>
                <w:rFonts w:asciiTheme="minorHAnsi" w:hAnsiTheme="minorHAnsi"/>
                <w:sz w:val="20"/>
                <w:szCs w:val="20"/>
              </w:rPr>
              <w:t xml:space="preserve"> </w:t>
            </w:r>
            <w:r w:rsidR="00DB5573">
              <w:rPr>
                <w:rFonts w:asciiTheme="minorHAnsi" w:hAnsiTheme="minorHAnsi"/>
                <w:sz w:val="20"/>
                <w:szCs w:val="20"/>
              </w:rPr>
              <w:t>p</w:t>
            </w:r>
            <w:r w:rsidR="00BC5308">
              <w:rPr>
                <w:rFonts w:asciiTheme="minorHAnsi" w:hAnsiTheme="minorHAnsi"/>
                <w:sz w:val="20"/>
                <w:szCs w:val="20"/>
              </w:rPr>
              <w:t>ozna lastnosti</w:t>
            </w:r>
            <w:r w:rsidRPr="00FF1E76">
              <w:rPr>
                <w:rFonts w:asciiTheme="minorHAnsi" w:hAnsiTheme="minorHAnsi"/>
                <w:sz w:val="20"/>
                <w:szCs w:val="20"/>
              </w:rPr>
              <w:t xml:space="preserve"> normaln</w:t>
            </w:r>
            <w:r w:rsidR="00BC5308">
              <w:rPr>
                <w:rFonts w:asciiTheme="minorHAnsi" w:hAnsiTheme="minorHAnsi"/>
                <w:sz w:val="20"/>
                <w:szCs w:val="20"/>
              </w:rPr>
              <w:t>e</w:t>
            </w:r>
            <w:r w:rsidRPr="00FF1E76">
              <w:rPr>
                <w:rFonts w:asciiTheme="minorHAnsi" w:hAnsiTheme="minorHAnsi"/>
                <w:sz w:val="20"/>
                <w:szCs w:val="20"/>
              </w:rPr>
              <w:t xml:space="preserve"> porazdelit</w:t>
            </w:r>
            <w:r w:rsidR="00BC5308">
              <w:rPr>
                <w:rFonts w:asciiTheme="minorHAnsi" w:hAnsiTheme="minorHAnsi"/>
                <w:sz w:val="20"/>
                <w:szCs w:val="20"/>
              </w:rPr>
              <w:t>ve.</w:t>
            </w:r>
          </w:p>
        </w:tc>
      </w:tr>
      <w:tr w:rsidR="00312C16" w:rsidRPr="00173A44" w14:paraId="30E1FB6E" w14:textId="77777777" w:rsidTr="00F677EE">
        <w:trPr>
          <w:trHeight w:val="1245"/>
        </w:trPr>
        <w:tc>
          <w:tcPr>
            <w:tcW w:w="1135" w:type="dxa"/>
            <w:vAlign w:val="center"/>
          </w:tcPr>
          <w:p w14:paraId="310B4F8A" w14:textId="77777777" w:rsidR="00312C16" w:rsidRPr="00312C16" w:rsidRDefault="00312C16" w:rsidP="00F677EE">
            <w:pPr>
              <w:jc w:val="center"/>
              <w:rPr>
                <w:rFonts w:ascii="Tahoma" w:hAnsi="Tahoma" w:cs="Tahoma"/>
                <w:sz w:val="24"/>
                <w:szCs w:val="24"/>
              </w:rPr>
            </w:pPr>
            <w:r w:rsidRPr="00312C16">
              <w:rPr>
                <w:rFonts w:ascii="Tahoma" w:hAnsi="Tahoma" w:cs="Tahoma"/>
                <w:sz w:val="24"/>
                <w:szCs w:val="24"/>
              </w:rPr>
              <w:t>4</w:t>
            </w:r>
          </w:p>
        </w:tc>
        <w:tc>
          <w:tcPr>
            <w:tcW w:w="4394" w:type="dxa"/>
            <w:vAlign w:val="center"/>
          </w:tcPr>
          <w:p w14:paraId="19F72E3D" w14:textId="0CC90870" w:rsidR="00312C16" w:rsidRPr="00312C16" w:rsidRDefault="00D469C4" w:rsidP="00F677EE">
            <w:pPr>
              <w:rPr>
                <w:rFonts w:ascii="Tahoma" w:hAnsi="Tahoma" w:cs="Tahoma"/>
                <w:sz w:val="24"/>
                <w:szCs w:val="24"/>
              </w:rPr>
            </w:pPr>
            <w:r>
              <w:rPr>
                <w:rFonts w:ascii="Tahoma" w:hAnsi="Tahoma" w:cs="Tahoma"/>
                <w:sz w:val="24"/>
                <w:szCs w:val="24"/>
              </w:rPr>
              <w:t xml:space="preserve"> OSNOVE STATISTIKE</w:t>
            </w:r>
          </w:p>
          <w:p w14:paraId="3AB58A1D" w14:textId="77777777" w:rsidR="00312C16" w:rsidRPr="00312C16" w:rsidRDefault="00312C16" w:rsidP="00F677EE">
            <w:pPr>
              <w:rPr>
                <w:rFonts w:ascii="Tahoma" w:hAnsi="Tahoma" w:cs="Tahoma"/>
                <w:sz w:val="24"/>
                <w:szCs w:val="24"/>
              </w:rPr>
            </w:pPr>
          </w:p>
          <w:p w14:paraId="61805DF7" w14:textId="77777777" w:rsidR="00312C16" w:rsidRPr="00312C16" w:rsidRDefault="00312C16" w:rsidP="00F677EE">
            <w:pPr>
              <w:rPr>
                <w:rFonts w:ascii="Tahoma" w:hAnsi="Tahoma" w:cs="Tahoma"/>
                <w:sz w:val="24"/>
                <w:szCs w:val="24"/>
              </w:rPr>
            </w:pPr>
          </w:p>
        </w:tc>
        <w:tc>
          <w:tcPr>
            <w:tcW w:w="9434" w:type="dxa"/>
            <w:vAlign w:val="center"/>
          </w:tcPr>
          <w:p w14:paraId="1E6EE9E7" w14:textId="0FF702E5" w:rsidR="00953260" w:rsidRPr="00953260" w:rsidRDefault="002B7047" w:rsidP="00A60929">
            <w:pPr>
              <w:pStyle w:val="Odstavekseznama1"/>
              <w:numPr>
                <w:ilvl w:val="0"/>
                <w:numId w:val="23"/>
              </w:numPr>
              <w:autoSpaceDE w:val="0"/>
              <w:autoSpaceDN w:val="0"/>
              <w:adjustRightInd w:val="0"/>
              <w:rPr>
                <w:rFonts w:asciiTheme="minorHAnsi" w:hAnsiTheme="minorHAnsi" w:cs="TTE27C07D8t00"/>
                <w:sz w:val="20"/>
                <w:szCs w:val="20"/>
              </w:rPr>
            </w:pPr>
            <w:r w:rsidRPr="00FF1E76">
              <w:rPr>
                <w:rFonts w:asciiTheme="minorHAnsi" w:hAnsiTheme="minorHAnsi"/>
                <w:sz w:val="20"/>
                <w:szCs w:val="20"/>
              </w:rPr>
              <w:t xml:space="preserve">pozna osnovne statistične pojme, </w:t>
            </w:r>
          </w:p>
          <w:p w14:paraId="14ED4F7F" w14:textId="77777777" w:rsidR="00953260" w:rsidRPr="00953260" w:rsidRDefault="002B7047" w:rsidP="00A60929">
            <w:pPr>
              <w:pStyle w:val="Odstavekseznama1"/>
              <w:numPr>
                <w:ilvl w:val="0"/>
                <w:numId w:val="23"/>
              </w:numPr>
              <w:autoSpaceDE w:val="0"/>
              <w:autoSpaceDN w:val="0"/>
              <w:adjustRightInd w:val="0"/>
              <w:rPr>
                <w:rFonts w:asciiTheme="minorHAnsi" w:hAnsiTheme="minorHAnsi" w:cs="TTE27C07D8t00"/>
                <w:sz w:val="20"/>
                <w:szCs w:val="20"/>
              </w:rPr>
            </w:pPr>
            <w:r w:rsidRPr="00FF1E76">
              <w:rPr>
                <w:rFonts w:asciiTheme="minorHAnsi" w:hAnsiTheme="minorHAnsi"/>
                <w:sz w:val="20"/>
                <w:szCs w:val="20"/>
              </w:rPr>
              <w:t xml:space="preserve">samostojno obdela manjšo množico statističnih podatkov, </w:t>
            </w:r>
          </w:p>
          <w:p w14:paraId="14A1A7FF" w14:textId="345246A4" w:rsidR="00312C16" w:rsidRPr="00953260" w:rsidRDefault="002B7047" w:rsidP="00A60929">
            <w:pPr>
              <w:pStyle w:val="Odstavekseznama1"/>
              <w:numPr>
                <w:ilvl w:val="0"/>
                <w:numId w:val="23"/>
              </w:numPr>
              <w:autoSpaceDE w:val="0"/>
              <w:autoSpaceDN w:val="0"/>
              <w:adjustRightInd w:val="0"/>
              <w:rPr>
                <w:rFonts w:asciiTheme="minorHAnsi" w:hAnsiTheme="minorHAnsi" w:cs="TTE27C07D8t00"/>
                <w:sz w:val="20"/>
                <w:szCs w:val="20"/>
              </w:rPr>
            </w:pPr>
            <w:r w:rsidRPr="00FF1E76">
              <w:rPr>
                <w:rFonts w:asciiTheme="minorHAnsi" w:hAnsiTheme="minorHAnsi"/>
                <w:sz w:val="20"/>
                <w:szCs w:val="20"/>
              </w:rPr>
              <w:t xml:space="preserve"> interpretirati grafične prikaze podatkov</w:t>
            </w:r>
            <w:r w:rsidR="00953260">
              <w:rPr>
                <w:rFonts w:asciiTheme="minorHAnsi" w:hAnsiTheme="minorHAnsi"/>
                <w:sz w:val="20"/>
                <w:szCs w:val="20"/>
              </w:rPr>
              <w:t xml:space="preserve"> in zna podatke grafično prikazovati (frekvenčni kolač, histogram, linijski diagram),</w:t>
            </w:r>
          </w:p>
          <w:p w14:paraId="7F8D5BB2" w14:textId="75A10BCA" w:rsidR="00953260" w:rsidRDefault="00953260" w:rsidP="00A60929">
            <w:pPr>
              <w:pStyle w:val="Odstavekseznama1"/>
              <w:numPr>
                <w:ilvl w:val="0"/>
                <w:numId w:val="23"/>
              </w:numPr>
              <w:autoSpaceDE w:val="0"/>
              <w:autoSpaceDN w:val="0"/>
              <w:adjustRightInd w:val="0"/>
              <w:rPr>
                <w:rFonts w:asciiTheme="minorHAnsi" w:hAnsiTheme="minorHAnsi" w:cs="TTE27C07D8t00"/>
                <w:sz w:val="20"/>
                <w:szCs w:val="20"/>
              </w:rPr>
            </w:pPr>
            <w:r>
              <w:rPr>
                <w:rFonts w:asciiTheme="minorHAnsi" w:hAnsiTheme="minorHAnsi" w:cs="TTE27C07D8t00"/>
                <w:sz w:val="20"/>
                <w:szCs w:val="20"/>
              </w:rPr>
              <w:t>pozna sredine in jih zna določiti-izračunati (modus, mediana, aritmetična sredina),</w:t>
            </w:r>
          </w:p>
          <w:p w14:paraId="3E4E317B" w14:textId="40DEF859" w:rsidR="00953260" w:rsidRPr="00953260" w:rsidRDefault="00953260" w:rsidP="00A60929">
            <w:pPr>
              <w:pStyle w:val="Odstavekseznama1"/>
              <w:numPr>
                <w:ilvl w:val="0"/>
                <w:numId w:val="23"/>
              </w:numPr>
              <w:autoSpaceDE w:val="0"/>
              <w:autoSpaceDN w:val="0"/>
              <w:adjustRightInd w:val="0"/>
              <w:rPr>
                <w:rFonts w:asciiTheme="minorHAnsi" w:hAnsiTheme="minorHAnsi" w:cs="TTE27C07D8t00"/>
                <w:sz w:val="20"/>
                <w:szCs w:val="20"/>
              </w:rPr>
            </w:pPr>
            <w:r>
              <w:rPr>
                <w:rFonts w:asciiTheme="minorHAnsi" w:hAnsiTheme="minorHAnsi" w:cs="TTE27C07D8t00"/>
                <w:sz w:val="20"/>
                <w:szCs w:val="20"/>
              </w:rPr>
              <w:t xml:space="preserve">pozna mere za razpršenost podatkov (variacijski razmik, </w:t>
            </w:r>
            <w:proofErr w:type="spellStart"/>
            <w:r>
              <w:rPr>
                <w:rFonts w:asciiTheme="minorHAnsi" w:hAnsiTheme="minorHAnsi" w:cs="TTE27C07D8t00"/>
                <w:sz w:val="20"/>
                <w:szCs w:val="20"/>
              </w:rPr>
              <w:t>interkvartilni</w:t>
            </w:r>
            <w:proofErr w:type="spellEnd"/>
            <w:r>
              <w:rPr>
                <w:rFonts w:asciiTheme="minorHAnsi" w:hAnsiTheme="minorHAnsi" w:cs="TTE27C07D8t00"/>
                <w:sz w:val="20"/>
                <w:szCs w:val="20"/>
              </w:rPr>
              <w:t xml:space="preserve"> rang, standardni odklon) in jih zna razložiti.</w:t>
            </w:r>
          </w:p>
          <w:p w14:paraId="18B69E42" w14:textId="77777777" w:rsidR="00312C16" w:rsidRPr="00FF1E76" w:rsidRDefault="00312C16" w:rsidP="00F677EE">
            <w:pPr>
              <w:pStyle w:val="Odstavekseznama1"/>
              <w:tabs>
                <w:tab w:val="left" w:pos="2835"/>
              </w:tabs>
              <w:autoSpaceDE w:val="0"/>
              <w:autoSpaceDN w:val="0"/>
              <w:adjustRightInd w:val="0"/>
              <w:rPr>
                <w:rFonts w:asciiTheme="minorHAnsi" w:hAnsiTheme="minorHAnsi" w:cs="TTE27C07D8t00"/>
                <w:sz w:val="20"/>
                <w:szCs w:val="20"/>
              </w:rPr>
            </w:pPr>
          </w:p>
        </w:tc>
      </w:tr>
      <w:tr w:rsidR="00312C16" w:rsidRPr="00173A44" w14:paraId="0B572F71" w14:textId="77777777" w:rsidTr="00F677EE">
        <w:trPr>
          <w:trHeight w:val="1245"/>
        </w:trPr>
        <w:tc>
          <w:tcPr>
            <w:tcW w:w="1135" w:type="dxa"/>
            <w:vAlign w:val="center"/>
          </w:tcPr>
          <w:p w14:paraId="6877804D" w14:textId="77777777" w:rsidR="00312C16" w:rsidRPr="00312C16" w:rsidRDefault="00312C16" w:rsidP="00F677EE">
            <w:pPr>
              <w:jc w:val="center"/>
              <w:rPr>
                <w:rFonts w:ascii="Tahoma" w:hAnsi="Tahoma" w:cs="Tahoma"/>
                <w:sz w:val="24"/>
                <w:szCs w:val="24"/>
              </w:rPr>
            </w:pPr>
            <w:r w:rsidRPr="00312C16">
              <w:rPr>
                <w:rFonts w:ascii="Tahoma" w:hAnsi="Tahoma" w:cs="Tahoma"/>
                <w:sz w:val="24"/>
                <w:szCs w:val="24"/>
              </w:rPr>
              <w:t>5.</w:t>
            </w:r>
          </w:p>
        </w:tc>
        <w:tc>
          <w:tcPr>
            <w:tcW w:w="4394" w:type="dxa"/>
            <w:vAlign w:val="center"/>
          </w:tcPr>
          <w:p w14:paraId="4B8205E7" w14:textId="5646439B" w:rsidR="00312C16" w:rsidRPr="00312C16" w:rsidRDefault="00D469C4" w:rsidP="00F677EE">
            <w:pPr>
              <w:rPr>
                <w:rFonts w:ascii="Tahoma" w:hAnsi="Tahoma" w:cs="Tahoma"/>
                <w:sz w:val="24"/>
                <w:szCs w:val="24"/>
              </w:rPr>
            </w:pPr>
            <w:r>
              <w:rPr>
                <w:rFonts w:ascii="Tahoma" w:hAnsi="Tahoma" w:cs="Tahoma"/>
                <w:sz w:val="24"/>
                <w:szCs w:val="24"/>
              </w:rPr>
              <w:t>FUNKCIJE – LIMITE in ZVEZNOST</w:t>
            </w:r>
          </w:p>
        </w:tc>
        <w:tc>
          <w:tcPr>
            <w:tcW w:w="9434" w:type="dxa"/>
            <w:vAlign w:val="center"/>
          </w:tcPr>
          <w:p w14:paraId="60BB0628" w14:textId="77777777" w:rsidR="00953260" w:rsidRPr="00953260" w:rsidRDefault="002B7047" w:rsidP="00A60929">
            <w:pPr>
              <w:pStyle w:val="Odstavekseznama1"/>
              <w:numPr>
                <w:ilvl w:val="0"/>
                <w:numId w:val="24"/>
              </w:numPr>
              <w:autoSpaceDE w:val="0"/>
              <w:autoSpaceDN w:val="0"/>
              <w:adjustRightInd w:val="0"/>
              <w:rPr>
                <w:rFonts w:asciiTheme="minorHAnsi" w:hAnsiTheme="minorHAnsi" w:cs="TTE27C07D8t00"/>
                <w:sz w:val="20"/>
                <w:szCs w:val="20"/>
              </w:rPr>
            </w:pPr>
            <w:r w:rsidRPr="00FF1E76">
              <w:rPr>
                <w:rFonts w:asciiTheme="minorHAnsi" w:hAnsiTheme="minorHAnsi"/>
                <w:sz w:val="20"/>
                <w:szCs w:val="20"/>
              </w:rPr>
              <w:t xml:space="preserve">pozna osnovne </w:t>
            </w:r>
            <w:r w:rsidR="00953260">
              <w:rPr>
                <w:rFonts w:asciiTheme="minorHAnsi" w:hAnsiTheme="minorHAnsi"/>
                <w:sz w:val="20"/>
                <w:szCs w:val="20"/>
              </w:rPr>
              <w:t xml:space="preserve">srednješolske funkcije </w:t>
            </w:r>
            <w:r w:rsidRPr="00FF1E76">
              <w:rPr>
                <w:rFonts w:asciiTheme="minorHAnsi" w:hAnsiTheme="minorHAnsi"/>
                <w:sz w:val="20"/>
                <w:szCs w:val="20"/>
              </w:rPr>
              <w:t xml:space="preserve"> in njihove lastnosti (zveznost), </w:t>
            </w:r>
          </w:p>
          <w:p w14:paraId="07F71548" w14:textId="77777777" w:rsidR="00953260" w:rsidRPr="00953260" w:rsidRDefault="00953260" w:rsidP="00A60929">
            <w:pPr>
              <w:pStyle w:val="Odstavekseznama1"/>
              <w:numPr>
                <w:ilvl w:val="0"/>
                <w:numId w:val="24"/>
              </w:numPr>
              <w:autoSpaceDE w:val="0"/>
              <w:autoSpaceDN w:val="0"/>
              <w:adjustRightInd w:val="0"/>
              <w:rPr>
                <w:rFonts w:asciiTheme="minorHAnsi" w:hAnsiTheme="minorHAnsi" w:cs="TTE27C07D8t00"/>
                <w:sz w:val="20"/>
                <w:szCs w:val="20"/>
              </w:rPr>
            </w:pPr>
            <w:r>
              <w:rPr>
                <w:rFonts w:asciiTheme="minorHAnsi" w:hAnsiTheme="minorHAnsi"/>
                <w:sz w:val="20"/>
                <w:szCs w:val="20"/>
              </w:rPr>
              <w:t xml:space="preserve">zna računati s </w:t>
            </w:r>
            <w:r w:rsidR="002B7047" w:rsidRPr="00FF1E76">
              <w:rPr>
                <w:rFonts w:asciiTheme="minorHAnsi" w:hAnsiTheme="minorHAnsi"/>
                <w:sz w:val="20"/>
                <w:szCs w:val="20"/>
              </w:rPr>
              <w:t xml:space="preserve"> računati s funkcijami, </w:t>
            </w:r>
          </w:p>
          <w:p w14:paraId="56295964" w14:textId="44748168" w:rsidR="00312C16" w:rsidRPr="00FF1E76" w:rsidRDefault="00953260" w:rsidP="00A60929">
            <w:pPr>
              <w:pStyle w:val="Odstavekseznama1"/>
              <w:numPr>
                <w:ilvl w:val="0"/>
                <w:numId w:val="24"/>
              </w:numPr>
              <w:autoSpaceDE w:val="0"/>
              <w:autoSpaceDN w:val="0"/>
              <w:adjustRightInd w:val="0"/>
              <w:rPr>
                <w:rFonts w:asciiTheme="minorHAnsi" w:hAnsiTheme="minorHAnsi" w:cs="TTE27C07D8t00"/>
                <w:sz w:val="20"/>
                <w:szCs w:val="20"/>
              </w:rPr>
            </w:pPr>
            <w:r>
              <w:rPr>
                <w:rFonts w:asciiTheme="minorHAnsi" w:hAnsiTheme="minorHAnsi"/>
                <w:sz w:val="20"/>
                <w:szCs w:val="20"/>
              </w:rPr>
              <w:t>zna i</w:t>
            </w:r>
            <w:r w:rsidR="002B7047" w:rsidRPr="00FF1E76">
              <w:rPr>
                <w:rFonts w:asciiTheme="minorHAnsi" w:hAnsiTheme="minorHAnsi"/>
                <w:sz w:val="20"/>
                <w:szCs w:val="20"/>
              </w:rPr>
              <w:t>zračunati limite funkcij in razumeti pomen</w:t>
            </w:r>
            <w:r>
              <w:rPr>
                <w:rFonts w:asciiTheme="minorHAnsi" w:hAnsiTheme="minorHAnsi"/>
                <w:sz w:val="20"/>
                <w:szCs w:val="20"/>
              </w:rPr>
              <w:t>.</w:t>
            </w:r>
          </w:p>
        </w:tc>
      </w:tr>
      <w:tr w:rsidR="00312C16" w:rsidRPr="00173A44" w14:paraId="718CCDD5" w14:textId="77777777" w:rsidTr="00F677EE">
        <w:trPr>
          <w:trHeight w:val="1245"/>
        </w:trPr>
        <w:tc>
          <w:tcPr>
            <w:tcW w:w="1135" w:type="dxa"/>
            <w:vAlign w:val="center"/>
          </w:tcPr>
          <w:p w14:paraId="2AC3BAEC" w14:textId="77777777" w:rsidR="00312C16" w:rsidRPr="00312C16" w:rsidRDefault="00312C16" w:rsidP="00F677EE">
            <w:pPr>
              <w:jc w:val="center"/>
              <w:rPr>
                <w:rFonts w:ascii="Tahoma" w:hAnsi="Tahoma" w:cs="Tahoma"/>
                <w:sz w:val="24"/>
                <w:szCs w:val="24"/>
              </w:rPr>
            </w:pPr>
            <w:r w:rsidRPr="00312C16">
              <w:rPr>
                <w:rFonts w:ascii="Tahoma" w:hAnsi="Tahoma" w:cs="Tahoma"/>
                <w:sz w:val="24"/>
                <w:szCs w:val="24"/>
              </w:rPr>
              <w:t xml:space="preserve">6. </w:t>
            </w:r>
          </w:p>
        </w:tc>
        <w:tc>
          <w:tcPr>
            <w:tcW w:w="4394" w:type="dxa"/>
            <w:vAlign w:val="center"/>
          </w:tcPr>
          <w:p w14:paraId="31E6C468" w14:textId="078DE779" w:rsidR="00312C16" w:rsidRPr="00312C16" w:rsidRDefault="00D469C4" w:rsidP="00F677EE">
            <w:pPr>
              <w:rPr>
                <w:rFonts w:ascii="Tahoma" w:hAnsi="Tahoma" w:cs="Tahoma"/>
                <w:sz w:val="24"/>
                <w:szCs w:val="24"/>
              </w:rPr>
            </w:pPr>
            <w:r>
              <w:rPr>
                <w:rFonts w:ascii="Tahoma" w:hAnsi="Tahoma" w:cs="Tahoma"/>
                <w:sz w:val="24"/>
                <w:szCs w:val="24"/>
              </w:rPr>
              <w:t>ODVOD</w:t>
            </w:r>
          </w:p>
        </w:tc>
        <w:tc>
          <w:tcPr>
            <w:tcW w:w="9434" w:type="dxa"/>
            <w:vAlign w:val="center"/>
          </w:tcPr>
          <w:p w14:paraId="1269782A" w14:textId="77777777" w:rsidR="00953260" w:rsidRPr="00953260" w:rsidRDefault="002B7047" w:rsidP="00A60929">
            <w:pPr>
              <w:pStyle w:val="Odstavekseznama1"/>
              <w:numPr>
                <w:ilvl w:val="0"/>
                <w:numId w:val="25"/>
              </w:numPr>
              <w:autoSpaceDE w:val="0"/>
              <w:autoSpaceDN w:val="0"/>
              <w:adjustRightInd w:val="0"/>
              <w:rPr>
                <w:rFonts w:asciiTheme="minorHAnsi" w:hAnsiTheme="minorHAnsi" w:cs="TTE27C07D8t00"/>
                <w:sz w:val="20"/>
                <w:szCs w:val="20"/>
              </w:rPr>
            </w:pPr>
            <w:r w:rsidRPr="00FF1E76">
              <w:rPr>
                <w:rFonts w:asciiTheme="minorHAnsi" w:hAnsiTheme="minorHAnsi"/>
                <w:sz w:val="20"/>
                <w:szCs w:val="20"/>
              </w:rPr>
              <w:t xml:space="preserve">pozna tabelo odvodov elementarnih funkcij, </w:t>
            </w:r>
          </w:p>
          <w:p w14:paraId="4572F600" w14:textId="77777777" w:rsidR="00953260" w:rsidRPr="00953260" w:rsidRDefault="002B7047" w:rsidP="00A60929">
            <w:pPr>
              <w:pStyle w:val="Odstavekseznama1"/>
              <w:numPr>
                <w:ilvl w:val="0"/>
                <w:numId w:val="25"/>
              </w:numPr>
              <w:autoSpaceDE w:val="0"/>
              <w:autoSpaceDN w:val="0"/>
              <w:adjustRightInd w:val="0"/>
              <w:rPr>
                <w:rFonts w:asciiTheme="minorHAnsi" w:hAnsiTheme="minorHAnsi" w:cs="TTE27C07D8t00"/>
                <w:sz w:val="20"/>
                <w:szCs w:val="20"/>
              </w:rPr>
            </w:pPr>
            <w:r w:rsidRPr="00FF1E76">
              <w:rPr>
                <w:rFonts w:asciiTheme="minorHAnsi" w:hAnsiTheme="minorHAnsi"/>
                <w:sz w:val="20"/>
                <w:szCs w:val="20"/>
              </w:rPr>
              <w:t xml:space="preserve">izračuna odvode funkcij z ustreznimi pravili, </w:t>
            </w:r>
          </w:p>
          <w:p w14:paraId="089CA684" w14:textId="77777777" w:rsidR="00953260" w:rsidRPr="00953260" w:rsidRDefault="002B7047" w:rsidP="00A60929">
            <w:pPr>
              <w:pStyle w:val="Odstavekseznama1"/>
              <w:numPr>
                <w:ilvl w:val="0"/>
                <w:numId w:val="25"/>
              </w:numPr>
              <w:autoSpaceDE w:val="0"/>
              <w:autoSpaceDN w:val="0"/>
              <w:adjustRightInd w:val="0"/>
              <w:rPr>
                <w:rFonts w:asciiTheme="minorHAnsi" w:hAnsiTheme="minorHAnsi" w:cs="TTE27C07D8t00"/>
                <w:sz w:val="20"/>
                <w:szCs w:val="20"/>
              </w:rPr>
            </w:pPr>
            <w:r w:rsidRPr="00FF1E76">
              <w:rPr>
                <w:rFonts w:asciiTheme="minorHAnsi" w:hAnsiTheme="minorHAnsi"/>
                <w:sz w:val="20"/>
                <w:szCs w:val="20"/>
              </w:rPr>
              <w:t xml:space="preserve"> uporab</w:t>
            </w:r>
            <w:r w:rsidR="00953260">
              <w:rPr>
                <w:rFonts w:asciiTheme="minorHAnsi" w:hAnsiTheme="minorHAnsi"/>
                <w:sz w:val="20"/>
                <w:szCs w:val="20"/>
              </w:rPr>
              <w:t>lja</w:t>
            </w:r>
            <w:r w:rsidRPr="00FF1E76">
              <w:rPr>
                <w:rFonts w:asciiTheme="minorHAnsi" w:hAnsiTheme="minorHAnsi"/>
                <w:sz w:val="20"/>
                <w:szCs w:val="20"/>
              </w:rPr>
              <w:t xml:space="preserve"> odvod za računanje tangente, normale, kot</w:t>
            </w:r>
            <w:r w:rsidR="00953260">
              <w:rPr>
                <w:rFonts w:asciiTheme="minorHAnsi" w:hAnsiTheme="minorHAnsi"/>
                <w:sz w:val="20"/>
                <w:szCs w:val="20"/>
              </w:rPr>
              <w:t xml:space="preserve">ov (po katerim krivulja seka abscisno os, ordinatno os in kot </w:t>
            </w:r>
            <w:r w:rsidRPr="00FF1E76">
              <w:rPr>
                <w:rFonts w:asciiTheme="minorHAnsi" w:hAnsiTheme="minorHAnsi"/>
                <w:sz w:val="20"/>
                <w:szCs w:val="20"/>
              </w:rPr>
              <w:t xml:space="preserve"> med krivuljama, </w:t>
            </w:r>
          </w:p>
          <w:p w14:paraId="7D0986FF" w14:textId="352258A2" w:rsidR="00312C16" w:rsidRPr="00FF1E76" w:rsidRDefault="00DB5573" w:rsidP="00A60929">
            <w:pPr>
              <w:pStyle w:val="Odstavekseznama1"/>
              <w:numPr>
                <w:ilvl w:val="0"/>
                <w:numId w:val="25"/>
              </w:numPr>
              <w:autoSpaceDE w:val="0"/>
              <w:autoSpaceDN w:val="0"/>
              <w:adjustRightInd w:val="0"/>
              <w:rPr>
                <w:rFonts w:asciiTheme="minorHAnsi" w:hAnsiTheme="minorHAnsi" w:cs="TTE27C07D8t00"/>
                <w:sz w:val="20"/>
                <w:szCs w:val="20"/>
              </w:rPr>
            </w:pPr>
            <w:r>
              <w:rPr>
                <w:rFonts w:asciiTheme="minorHAnsi" w:hAnsiTheme="minorHAnsi"/>
                <w:sz w:val="20"/>
                <w:szCs w:val="20"/>
              </w:rPr>
              <w:t>z</w:t>
            </w:r>
            <w:r w:rsidR="00953260">
              <w:rPr>
                <w:rFonts w:asciiTheme="minorHAnsi" w:hAnsiTheme="minorHAnsi"/>
                <w:sz w:val="20"/>
                <w:szCs w:val="20"/>
              </w:rPr>
              <w:t xml:space="preserve">na </w:t>
            </w:r>
            <w:r w:rsidR="002B7047" w:rsidRPr="00FF1E76">
              <w:rPr>
                <w:rFonts w:asciiTheme="minorHAnsi" w:hAnsiTheme="minorHAnsi"/>
                <w:sz w:val="20"/>
                <w:szCs w:val="20"/>
              </w:rPr>
              <w:t xml:space="preserve"> z odvodom poiskati ekstreme, intervale naraščanja in padanja, narisati graf</w:t>
            </w:r>
            <w:r w:rsidR="00953260">
              <w:rPr>
                <w:rFonts w:asciiTheme="minorHAnsi" w:hAnsiTheme="minorHAnsi"/>
                <w:sz w:val="20"/>
                <w:szCs w:val="20"/>
              </w:rPr>
              <w:t>.</w:t>
            </w:r>
          </w:p>
        </w:tc>
      </w:tr>
      <w:tr w:rsidR="00D469C4" w:rsidRPr="00173A44" w14:paraId="5F6F592C" w14:textId="77777777" w:rsidTr="00F677EE">
        <w:trPr>
          <w:trHeight w:val="1245"/>
        </w:trPr>
        <w:tc>
          <w:tcPr>
            <w:tcW w:w="1135" w:type="dxa"/>
            <w:vAlign w:val="center"/>
          </w:tcPr>
          <w:p w14:paraId="0D6E82C4" w14:textId="2C2B6ADC" w:rsidR="00D469C4" w:rsidRPr="00312C16" w:rsidRDefault="00D469C4" w:rsidP="00F677EE">
            <w:pPr>
              <w:jc w:val="center"/>
              <w:rPr>
                <w:rFonts w:ascii="Tahoma" w:hAnsi="Tahoma" w:cs="Tahoma"/>
                <w:sz w:val="24"/>
                <w:szCs w:val="24"/>
              </w:rPr>
            </w:pPr>
            <w:r>
              <w:rPr>
                <w:rFonts w:ascii="Tahoma" w:hAnsi="Tahoma" w:cs="Tahoma"/>
                <w:sz w:val="24"/>
                <w:szCs w:val="24"/>
              </w:rPr>
              <w:t xml:space="preserve">7. </w:t>
            </w:r>
          </w:p>
        </w:tc>
        <w:tc>
          <w:tcPr>
            <w:tcW w:w="4394" w:type="dxa"/>
            <w:vAlign w:val="center"/>
          </w:tcPr>
          <w:p w14:paraId="639B6015" w14:textId="251DC139" w:rsidR="00D469C4" w:rsidRDefault="00D469C4" w:rsidP="00F677EE">
            <w:pPr>
              <w:rPr>
                <w:rFonts w:ascii="Tahoma" w:hAnsi="Tahoma" w:cs="Tahoma"/>
                <w:sz w:val="24"/>
                <w:szCs w:val="24"/>
              </w:rPr>
            </w:pPr>
            <w:r>
              <w:rPr>
                <w:rFonts w:ascii="Tahoma" w:hAnsi="Tahoma" w:cs="Tahoma"/>
                <w:sz w:val="24"/>
                <w:szCs w:val="24"/>
              </w:rPr>
              <w:t>NEDOLOČENI IN DOLOČENI INTEGRAL</w:t>
            </w:r>
          </w:p>
        </w:tc>
        <w:tc>
          <w:tcPr>
            <w:tcW w:w="9434" w:type="dxa"/>
            <w:vAlign w:val="center"/>
          </w:tcPr>
          <w:p w14:paraId="3B89BC46" w14:textId="27B4FAC5" w:rsidR="00953260" w:rsidRPr="00953260" w:rsidRDefault="00953260" w:rsidP="00A60929">
            <w:pPr>
              <w:pStyle w:val="Odstavekseznama1"/>
              <w:numPr>
                <w:ilvl w:val="0"/>
                <w:numId w:val="26"/>
              </w:numPr>
              <w:autoSpaceDE w:val="0"/>
              <w:autoSpaceDN w:val="0"/>
              <w:adjustRightInd w:val="0"/>
              <w:rPr>
                <w:rFonts w:asciiTheme="minorHAnsi" w:hAnsiTheme="minorHAnsi" w:cs="TTE27C07D8t00"/>
                <w:sz w:val="20"/>
                <w:szCs w:val="20"/>
              </w:rPr>
            </w:pPr>
            <w:r>
              <w:rPr>
                <w:rFonts w:asciiTheme="minorHAnsi" w:hAnsiTheme="minorHAnsi"/>
                <w:sz w:val="20"/>
                <w:szCs w:val="20"/>
              </w:rPr>
              <w:t>pozna tabelo nedoločenih integralov,</w:t>
            </w:r>
          </w:p>
          <w:p w14:paraId="65051EF9" w14:textId="0A161DAC" w:rsidR="00953260" w:rsidRPr="00953260" w:rsidRDefault="00953260" w:rsidP="00A60929">
            <w:pPr>
              <w:pStyle w:val="Odstavekseznama1"/>
              <w:numPr>
                <w:ilvl w:val="0"/>
                <w:numId w:val="26"/>
              </w:numPr>
              <w:autoSpaceDE w:val="0"/>
              <w:autoSpaceDN w:val="0"/>
              <w:adjustRightInd w:val="0"/>
              <w:rPr>
                <w:rFonts w:asciiTheme="minorHAnsi" w:hAnsiTheme="minorHAnsi" w:cs="TTE27C07D8t00"/>
                <w:sz w:val="20"/>
                <w:szCs w:val="20"/>
              </w:rPr>
            </w:pPr>
            <w:r>
              <w:rPr>
                <w:rFonts w:asciiTheme="minorHAnsi" w:hAnsiTheme="minorHAnsi" w:cs="TTE27C07D8t00"/>
                <w:sz w:val="20"/>
                <w:szCs w:val="20"/>
              </w:rPr>
              <w:t>pozna in zna uporabljati pravila za računanje z integrali,</w:t>
            </w:r>
          </w:p>
          <w:p w14:paraId="7EFCF063" w14:textId="77777777" w:rsidR="00953260" w:rsidRPr="00953260" w:rsidRDefault="00953260" w:rsidP="00A60929">
            <w:pPr>
              <w:pStyle w:val="Odstavekseznama1"/>
              <w:numPr>
                <w:ilvl w:val="0"/>
                <w:numId w:val="26"/>
              </w:numPr>
              <w:autoSpaceDE w:val="0"/>
              <w:autoSpaceDN w:val="0"/>
              <w:adjustRightInd w:val="0"/>
              <w:rPr>
                <w:rFonts w:asciiTheme="minorHAnsi" w:hAnsiTheme="minorHAnsi" w:cs="TTE27C07D8t00"/>
                <w:sz w:val="20"/>
                <w:szCs w:val="20"/>
              </w:rPr>
            </w:pPr>
            <w:r>
              <w:rPr>
                <w:rFonts w:asciiTheme="minorHAnsi" w:hAnsiTheme="minorHAnsi"/>
                <w:sz w:val="20"/>
                <w:szCs w:val="20"/>
              </w:rPr>
              <w:t>zna računati določeni integral,</w:t>
            </w:r>
          </w:p>
          <w:p w14:paraId="5AC1FF63" w14:textId="5178CE2D" w:rsidR="00D469C4" w:rsidRPr="00FF1E76" w:rsidRDefault="00953260" w:rsidP="00A60929">
            <w:pPr>
              <w:pStyle w:val="Odstavekseznama1"/>
              <w:numPr>
                <w:ilvl w:val="0"/>
                <w:numId w:val="26"/>
              </w:numPr>
              <w:autoSpaceDE w:val="0"/>
              <w:autoSpaceDN w:val="0"/>
              <w:adjustRightInd w:val="0"/>
              <w:rPr>
                <w:rFonts w:asciiTheme="minorHAnsi" w:hAnsiTheme="minorHAnsi" w:cs="TTE27C07D8t00"/>
                <w:sz w:val="20"/>
                <w:szCs w:val="20"/>
              </w:rPr>
            </w:pPr>
            <w:r>
              <w:rPr>
                <w:rFonts w:asciiTheme="minorHAnsi" w:hAnsiTheme="minorHAnsi"/>
                <w:sz w:val="20"/>
                <w:szCs w:val="20"/>
              </w:rPr>
              <w:t xml:space="preserve">zna </w:t>
            </w:r>
            <w:r w:rsidR="002B7047" w:rsidRPr="00FF1E76">
              <w:rPr>
                <w:rFonts w:asciiTheme="minorHAnsi" w:hAnsiTheme="minorHAnsi"/>
                <w:sz w:val="20"/>
                <w:szCs w:val="20"/>
              </w:rPr>
              <w:t xml:space="preserve"> </w:t>
            </w:r>
            <w:r>
              <w:rPr>
                <w:rFonts w:asciiTheme="minorHAnsi" w:hAnsiTheme="minorHAnsi"/>
                <w:sz w:val="20"/>
                <w:szCs w:val="20"/>
              </w:rPr>
              <w:t xml:space="preserve">izračunati </w:t>
            </w:r>
            <w:r w:rsidR="002B7047" w:rsidRPr="00FF1E76">
              <w:rPr>
                <w:rFonts w:asciiTheme="minorHAnsi" w:hAnsiTheme="minorHAnsi"/>
                <w:sz w:val="20"/>
                <w:szCs w:val="20"/>
              </w:rPr>
              <w:t>ploščino lika</w:t>
            </w:r>
            <w:r>
              <w:rPr>
                <w:rFonts w:asciiTheme="minorHAnsi" w:hAnsiTheme="minorHAnsi"/>
                <w:sz w:val="20"/>
                <w:szCs w:val="20"/>
              </w:rPr>
              <w:t xml:space="preserve"> med grafom funkcije in abscisno osjo in ploščino lika </w:t>
            </w:r>
            <w:r w:rsidR="002B7047" w:rsidRPr="00FF1E76">
              <w:rPr>
                <w:rFonts w:asciiTheme="minorHAnsi" w:hAnsiTheme="minorHAnsi"/>
                <w:sz w:val="20"/>
                <w:szCs w:val="20"/>
              </w:rPr>
              <w:t xml:space="preserve"> med krivuljama</w:t>
            </w:r>
            <w:r>
              <w:rPr>
                <w:rFonts w:asciiTheme="minorHAnsi" w:hAnsiTheme="minorHAnsi"/>
                <w:sz w:val="20"/>
                <w:szCs w:val="20"/>
              </w:rPr>
              <w:t>.</w:t>
            </w:r>
          </w:p>
        </w:tc>
      </w:tr>
      <w:tr w:rsidR="00D469C4" w:rsidRPr="00173A44" w14:paraId="13E64ADE" w14:textId="77777777" w:rsidTr="00F677EE">
        <w:trPr>
          <w:trHeight w:val="1245"/>
        </w:trPr>
        <w:tc>
          <w:tcPr>
            <w:tcW w:w="1135" w:type="dxa"/>
            <w:vAlign w:val="center"/>
          </w:tcPr>
          <w:p w14:paraId="508455A8" w14:textId="34313CD0" w:rsidR="00D469C4" w:rsidRDefault="00D469C4" w:rsidP="00F677EE">
            <w:pPr>
              <w:jc w:val="center"/>
              <w:rPr>
                <w:rFonts w:ascii="Tahoma" w:hAnsi="Tahoma" w:cs="Tahoma"/>
                <w:sz w:val="24"/>
                <w:szCs w:val="24"/>
              </w:rPr>
            </w:pPr>
            <w:r>
              <w:rPr>
                <w:rFonts w:ascii="Tahoma" w:hAnsi="Tahoma" w:cs="Tahoma"/>
                <w:sz w:val="24"/>
                <w:szCs w:val="24"/>
              </w:rPr>
              <w:t xml:space="preserve">8. </w:t>
            </w:r>
          </w:p>
        </w:tc>
        <w:tc>
          <w:tcPr>
            <w:tcW w:w="4394" w:type="dxa"/>
            <w:vAlign w:val="center"/>
          </w:tcPr>
          <w:p w14:paraId="7FD6E073" w14:textId="29E7A5CC" w:rsidR="00D469C4" w:rsidRDefault="00D469C4" w:rsidP="00F677EE">
            <w:pPr>
              <w:rPr>
                <w:rFonts w:ascii="Tahoma" w:hAnsi="Tahoma" w:cs="Tahoma"/>
                <w:sz w:val="24"/>
                <w:szCs w:val="24"/>
              </w:rPr>
            </w:pPr>
            <w:r>
              <w:rPr>
                <w:rFonts w:ascii="Tahoma" w:hAnsi="Tahoma" w:cs="Tahoma"/>
                <w:sz w:val="24"/>
                <w:szCs w:val="24"/>
              </w:rPr>
              <w:t>MATEMATIKA od 1 do 4</w:t>
            </w:r>
          </w:p>
        </w:tc>
        <w:tc>
          <w:tcPr>
            <w:tcW w:w="9434" w:type="dxa"/>
            <w:vAlign w:val="center"/>
          </w:tcPr>
          <w:p w14:paraId="6FAF09C8" w14:textId="77777777" w:rsidR="00D469C4" w:rsidRDefault="00B6551C" w:rsidP="00A60929">
            <w:pPr>
              <w:pStyle w:val="Odstavekseznama1"/>
              <w:numPr>
                <w:ilvl w:val="0"/>
                <w:numId w:val="28"/>
              </w:numPr>
              <w:autoSpaceDE w:val="0"/>
              <w:autoSpaceDN w:val="0"/>
              <w:adjustRightInd w:val="0"/>
              <w:rPr>
                <w:rFonts w:asciiTheme="minorHAnsi" w:hAnsiTheme="minorHAnsi" w:cs="TTE27C07D8t00"/>
                <w:sz w:val="20"/>
                <w:szCs w:val="20"/>
              </w:rPr>
            </w:pPr>
            <w:r>
              <w:rPr>
                <w:rFonts w:asciiTheme="minorHAnsi" w:hAnsiTheme="minorHAnsi" w:cs="TTE27C07D8t00"/>
                <w:sz w:val="20"/>
                <w:szCs w:val="20"/>
              </w:rPr>
              <w:t>zna definirati osnovne pojme srednješolske matematike (ki smo jih ponovili),</w:t>
            </w:r>
          </w:p>
          <w:p w14:paraId="716D947C" w14:textId="14E7DD17" w:rsidR="00B6551C" w:rsidRPr="00FF1E76" w:rsidRDefault="00B6551C" w:rsidP="00A60929">
            <w:pPr>
              <w:pStyle w:val="Odstavekseznama1"/>
              <w:numPr>
                <w:ilvl w:val="0"/>
                <w:numId w:val="28"/>
              </w:numPr>
              <w:autoSpaceDE w:val="0"/>
              <w:autoSpaceDN w:val="0"/>
              <w:adjustRightInd w:val="0"/>
              <w:rPr>
                <w:rFonts w:asciiTheme="minorHAnsi" w:hAnsiTheme="minorHAnsi" w:cs="TTE27C07D8t00"/>
                <w:sz w:val="20"/>
                <w:szCs w:val="20"/>
              </w:rPr>
            </w:pPr>
            <w:r>
              <w:rPr>
                <w:rFonts w:asciiTheme="minorHAnsi" w:hAnsiTheme="minorHAnsi" w:cs="TTE27C07D8t00"/>
                <w:sz w:val="20"/>
                <w:szCs w:val="20"/>
              </w:rPr>
              <w:t>zna v nalogi uporabljati temeljna znanja srednješolske matematike (ki smo jih ponovili)</w:t>
            </w:r>
          </w:p>
        </w:tc>
      </w:tr>
    </w:tbl>
    <w:p w14:paraId="41C1657B" w14:textId="77777777" w:rsidR="00312C16" w:rsidRPr="00B950C1" w:rsidRDefault="00312C16" w:rsidP="00312C16">
      <w:pPr>
        <w:rPr>
          <w:b/>
          <w:bCs/>
          <w:sz w:val="24"/>
          <w:u w:val="single"/>
        </w:rPr>
      </w:pPr>
    </w:p>
    <w:p w14:paraId="6EB2063E" w14:textId="0F359F7B" w:rsidR="00312C16" w:rsidRDefault="00312C16" w:rsidP="00046FB1">
      <w:pPr>
        <w:rPr>
          <w:b/>
          <w:bCs/>
          <w:sz w:val="24"/>
        </w:rPr>
      </w:pPr>
    </w:p>
    <w:p w14:paraId="72DBA7C1" w14:textId="5B1C138A" w:rsidR="00312C16" w:rsidRPr="00C900DE" w:rsidRDefault="00F8386A" w:rsidP="00046FB1">
      <w:pPr>
        <w:rPr>
          <w:sz w:val="24"/>
        </w:rPr>
      </w:pPr>
      <w:r w:rsidRPr="00C900DE">
        <w:rPr>
          <w:sz w:val="24"/>
        </w:rPr>
        <w:t xml:space="preserve">Vodja aktiva: </w:t>
      </w:r>
      <w:r w:rsidR="00C900DE" w:rsidRPr="00C900DE">
        <w:rPr>
          <w:sz w:val="24"/>
        </w:rPr>
        <w:t xml:space="preserve">Katja </w:t>
      </w:r>
      <w:proofErr w:type="spellStart"/>
      <w:r w:rsidR="00C900DE" w:rsidRPr="00C900DE">
        <w:rPr>
          <w:sz w:val="24"/>
        </w:rPr>
        <w:t>Cimermančič</w:t>
      </w:r>
      <w:proofErr w:type="spellEnd"/>
    </w:p>
    <w:sectPr w:rsidR="00312C16" w:rsidRPr="00C900DE">
      <w:pgSz w:w="16850" w:h="11920" w:orient="landscape"/>
      <w:pgMar w:top="1540" w:right="480" w:bottom="1060" w:left="780" w:header="566"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EA2F12" w14:textId="77777777" w:rsidR="00124568" w:rsidRDefault="00124568">
      <w:r>
        <w:separator/>
      </w:r>
    </w:p>
  </w:endnote>
  <w:endnote w:type="continuationSeparator" w:id="0">
    <w:p w14:paraId="1CF3B946" w14:textId="77777777" w:rsidR="00124568" w:rsidRDefault="00124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ource Sans Pro">
    <w:charset w:val="00"/>
    <w:family w:val="swiss"/>
    <w:pitch w:val="variable"/>
    <w:sig w:usb0="600002F7" w:usb1="02000001"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TE27C07D8t0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C95EC" w14:textId="1B3DD906" w:rsidR="00E14DC8" w:rsidRDefault="00E14DC8">
    <w:pPr>
      <w:pStyle w:val="Telobesedila"/>
      <w:spacing w:line="14" w:lineRule="auto"/>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403ABB" w14:textId="77777777" w:rsidR="00124568" w:rsidRDefault="00124568">
      <w:r>
        <w:separator/>
      </w:r>
    </w:p>
  </w:footnote>
  <w:footnote w:type="continuationSeparator" w:id="0">
    <w:p w14:paraId="059BC53B" w14:textId="77777777" w:rsidR="00124568" w:rsidRDefault="001245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A9DE8" w14:textId="7609C7CE" w:rsidR="00E14DC8" w:rsidRDefault="00E14DC8">
    <w:pPr>
      <w:pStyle w:val="Telobesedila"/>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50247"/>
    <w:multiLevelType w:val="hybridMultilevel"/>
    <w:tmpl w:val="2886E34C"/>
    <w:lvl w:ilvl="0" w:tplc="BD308C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03935150"/>
    <w:multiLevelType w:val="hybridMultilevel"/>
    <w:tmpl w:val="5A2E314C"/>
    <w:lvl w:ilvl="0" w:tplc="BD308C24">
      <w:start w:val="1"/>
      <w:numFmt w:val="bullet"/>
      <w:lvlText w:val="·"/>
      <w:lvlJc w:val="left"/>
      <w:pPr>
        <w:ind w:left="432" w:hanging="360"/>
      </w:pPr>
      <w:rPr>
        <w:rFonts w:ascii="Symbol" w:hAnsi="Symbol" w:hint="default"/>
      </w:rPr>
    </w:lvl>
    <w:lvl w:ilvl="1" w:tplc="04240003" w:tentative="1">
      <w:start w:val="1"/>
      <w:numFmt w:val="bullet"/>
      <w:lvlText w:val="o"/>
      <w:lvlJc w:val="left"/>
      <w:pPr>
        <w:ind w:left="1152" w:hanging="360"/>
      </w:pPr>
      <w:rPr>
        <w:rFonts w:ascii="Courier New" w:hAnsi="Courier New" w:cs="Courier New" w:hint="default"/>
      </w:rPr>
    </w:lvl>
    <w:lvl w:ilvl="2" w:tplc="04240005" w:tentative="1">
      <w:start w:val="1"/>
      <w:numFmt w:val="bullet"/>
      <w:lvlText w:val=""/>
      <w:lvlJc w:val="left"/>
      <w:pPr>
        <w:ind w:left="1872" w:hanging="360"/>
      </w:pPr>
      <w:rPr>
        <w:rFonts w:ascii="Wingdings" w:hAnsi="Wingdings" w:hint="default"/>
      </w:rPr>
    </w:lvl>
    <w:lvl w:ilvl="3" w:tplc="04240001" w:tentative="1">
      <w:start w:val="1"/>
      <w:numFmt w:val="bullet"/>
      <w:lvlText w:val=""/>
      <w:lvlJc w:val="left"/>
      <w:pPr>
        <w:ind w:left="2592" w:hanging="360"/>
      </w:pPr>
      <w:rPr>
        <w:rFonts w:ascii="Symbol" w:hAnsi="Symbol" w:hint="default"/>
      </w:rPr>
    </w:lvl>
    <w:lvl w:ilvl="4" w:tplc="04240003" w:tentative="1">
      <w:start w:val="1"/>
      <w:numFmt w:val="bullet"/>
      <w:lvlText w:val="o"/>
      <w:lvlJc w:val="left"/>
      <w:pPr>
        <w:ind w:left="3312" w:hanging="360"/>
      </w:pPr>
      <w:rPr>
        <w:rFonts w:ascii="Courier New" w:hAnsi="Courier New" w:cs="Courier New" w:hint="default"/>
      </w:rPr>
    </w:lvl>
    <w:lvl w:ilvl="5" w:tplc="04240005" w:tentative="1">
      <w:start w:val="1"/>
      <w:numFmt w:val="bullet"/>
      <w:lvlText w:val=""/>
      <w:lvlJc w:val="left"/>
      <w:pPr>
        <w:ind w:left="4032" w:hanging="360"/>
      </w:pPr>
      <w:rPr>
        <w:rFonts w:ascii="Wingdings" w:hAnsi="Wingdings" w:hint="default"/>
      </w:rPr>
    </w:lvl>
    <w:lvl w:ilvl="6" w:tplc="04240001" w:tentative="1">
      <w:start w:val="1"/>
      <w:numFmt w:val="bullet"/>
      <w:lvlText w:val=""/>
      <w:lvlJc w:val="left"/>
      <w:pPr>
        <w:ind w:left="4752" w:hanging="360"/>
      </w:pPr>
      <w:rPr>
        <w:rFonts w:ascii="Symbol" w:hAnsi="Symbol" w:hint="default"/>
      </w:rPr>
    </w:lvl>
    <w:lvl w:ilvl="7" w:tplc="04240003" w:tentative="1">
      <w:start w:val="1"/>
      <w:numFmt w:val="bullet"/>
      <w:lvlText w:val="o"/>
      <w:lvlJc w:val="left"/>
      <w:pPr>
        <w:ind w:left="5472" w:hanging="360"/>
      </w:pPr>
      <w:rPr>
        <w:rFonts w:ascii="Courier New" w:hAnsi="Courier New" w:cs="Courier New" w:hint="default"/>
      </w:rPr>
    </w:lvl>
    <w:lvl w:ilvl="8" w:tplc="04240005" w:tentative="1">
      <w:start w:val="1"/>
      <w:numFmt w:val="bullet"/>
      <w:lvlText w:val=""/>
      <w:lvlJc w:val="left"/>
      <w:pPr>
        <w:ind w:left="6192" w:hanging="360"/>
      </w:pPr>
      <w:rPr>
        <w:rFonts w:ascii="Wingdings" w:hAnsi="Wingdings" w:hint="default"/>
      </w:rPr>
    </w:lvl>
  </w:abstractNum>
  <w:abstractNum w:abstractNumId="2" w15:restartNumberingAfterBreak="0">
    <w:nsid w:val="05C87D7B"/>
    <w:multiLevelType w:val="hybridMultilevel"/>
    <w:tmpl w:val="7668E0BC"/>
    <w:lvl w:ilvl="0" w:tplc="BD308C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FB6769C"/>
    <w:multiLevelType w:val="hybridMultilevel"/>
    <w:tmpl w:val="2B9EAD5E"/>
    <w:lvl w:ilvl="0" w:tplc="BD308C24">
      <w:start w:val="1"/>
      <w:numFmt w:val="bullet"/>
      <w:lvlText w:val="·"/>
      <w:lvlJc w:val="left"/>
      <w:pPr>
        <w:ind w:left="861" w:hanging="360"/>
      </w:pPr>
      <w:rPr>
        <w:rFonts w:ascii="Symbol" w:hAnsi="Symbol" w:hint="default"/>
      </w:rPr>
    </w:lvl>
    <w:lvl w:ilvl="1" w:tplc="04240003" w:tentative="1">
      <w:start w:val="1"/>
      <w:numFmt w:val="bullet"/>
      <w:lvlText w:val="o"/>
      <w:lvlJc w:val="left"/>
      <w:pPr>
        <w:ind w:left="1581" w:hanging="360"/>
      </w:pPr>
      <w:rPr>
        <w:rFonts w:ascii="Courier New" w:hAnsi="Courier New" w:cs="Courier New" w:hint="default"/>
      </w:rPr>
    </w:lvl>
    <w:lvl w:ilvl="2" w:tplc="04240005" w:tentative="1">
      <w:start w:val="1"/>
      <w:numFmt w:val="bullet"/>
      <w:lvlText w:val=""/>
      <w:lvlJc w:val="left"/>
      <w:pPr>
        <w:ind w:left="2301" w:hanging="360"/>
      </w:pPr>
      <w:rPr>
        <w:rFonts w:ascii="Wingdings" w:hAnsi="Wingdings" w:hint="default"/>
      </w:rPr>
    </w:lvl>
    <w:lvl w:ilvl="3" w:tplc="04240001" w:tentative="1">
      <w:start w:val="1"/>
      <w:numFmt w:val="bullet"/>
      <w:lvlText w:val=""/>
      <w:lvlJc w:val="left"/>
      <w:pPr>
        <w:ind w:left="3021" w:hanging="360"/>
      </w:pPr>
      <w:rPr>
        <w:rFonts w:ascii="Symbol" w:hAnsi="Symbol" w:hint="default"/>
      </w:rPr>
    </w:lvl>
    <w:lvl w:ilvl="4" w:tplc="04240003" w:tentative="1">
      <w:start w:val="1"/>
      <w:numFmt w:val="bullet"/>
      <w:lvlText w:val="o"/>
      <w:lvlJc w:val="left"/>
      <w:pPr>
        <w:ind w:left="3741" w:hanging="360"/>
      </w:pPr>
      <w:rPr>
        <w:rFonts w:ascii="Courier New" w:hAnsi="Courier New" w:cs="Courier New" w:hint="default"/>
      </w:rPr>
    </w:lvl>
    <w:lvl w:ilvl="5" w:tplc="04240005" w:tentative="1">
      <w:start w:val="1"/>
      <w:numFmt w:val="bullet"/>
      <w:lvlText w:val=""/>
      <w:lvlJc w:val="left"/>
      <w:pPr>
        <w:ind w:left="4461" w:hanging="360"/>
      </w:pPr>
      <w:rPr>
        <w:rFonts w:ascii="Wingdings" w:hAnsi="Wingdings" w:hint="default"/>
      </w:rPr>
    </w:lvl>
    <w:lvl w:ilvl="6" w:tplc="04240001" w:tentative="1">
      <w:start w:val="1"/>
      <w:numFmt w:val="bullet"/>
      <w:lvlText w:val=""/>
      <w:lvlJc w:val="left"/>
      <w:pPr>
        <w:ind w:left="5181" w:hanging="360"/>
      </w:pPr>
      <w:rPr>
        <w:rFonts w:ascii="Symbol" w:hAnsi="Symbol" w:hint="default"/>
      </w:rPr>
    </w:lvl>
    <w:lvl w:ilvl="7" w:tplc="04240003" w:tentative="1">
      <w:start w:val="1"/>
      <w:numFmt w:val="bullet"/>
      <w:lvlText w:val="o"/>
      <w:lvlJc w:val="left"/>
      <w:pPr>
        <w:ind w:left="5901" w:hanging="360"/>
      </w:pPr>
      <w:rPr>
        <w:rFonts w:ascii="Courier New" w:hAnsi="Courier New" w:cs="Courier New" w:hint="default"/>
      </w:rPr>
    </w:lvl>
    <w:lvl w:ilvl="8" w:tplc="04240005" w:tentative="1">
      <w:start w:val="1"/>
      <w:numFmt w:val="bullet"/>
      <w:lvlText w:val=""/>
      <w:lvlJc w:val="left"/>
      <w:pPr>
        <w:ind w:left="6621" w:hanging="360"/>
      </w:pPr>
      <w:rPr>
        <w:rFonts w:ascii="Wingdings" w:hAnsi="Wingdings" w:hint="default"/>
      </w:rPr>
    </w:lvl>
  </w:abstractNum>
  <w:abstractNum w:abstractNumId="4" w15:restartNumberingAfterBreak="0">
    <w:nsid w:val="15657EFD"/>
    <w:multiLevelType w:val="hybridMultilevel"/>
    <w:tmpl w:val="2B223394"/>
    <w:lvl w:ilvl="0" w:tplc="BD308C24">
      <w:start w:val="1"/>
      <w:numFmt w:val="bullet"/>
      <w:lvlText w:val="·"/>
      <w:lvlJc w:val="left"/>
      <w:pPr>
        <w:ind w:left="861" w:hanging="360"/>
      </w:pPr>
      <w:rPr>
        <w:rFonts w:ascii="Symbol" w:hAnsi="Symbol" w:hint="default"/>
      </w:rPr>
    </w:lvl>
    <w:lvl w:ilvl="1" w:tplc="04240003" w:tentative="1">
      <w:start w:val="1"/>
      <w:numFmt w:val="bullet"/>
      <w:lvlText w:val="o"/>
      <w:lvlJc w:val="left"/>
      <w:pPr>
        <w:ind w:left="1581" w:hanging="360"/>
      </w:pPr>
      <w:rPr>
        <w:rFonts w:ascii="Courier New" w:hAnsi="Courier New" w:cs="Courier New" w:hint="default"/>
      </w:rPr>
    </w:lvl>
    <w:lvl w:ilvl="2" w:tplc="04240005" w:tentative="1">
      <w:start w:val="1"/>
      <w:numFmt w:val="bullet"/>
      <w:lvlText w:val=""/>
      <w:lvlJc w:val="left"/>
      <w:pPr>
        <w:ind w:left="2301" w:hanging="360"/>
      </w:pPr>
      <w:rPr>
        <w:rFonts w:ascii="Wingdings" w:hAnsi="Wingdings" w:hint="default"/>
      </w:rPr>
    </w:lvl>
    <w:lvl w:ilvl="3" w:tplc="04240001" w:tentative="1">
      <w:start w:val="1"/>
      <w:numFmt w:val="bullet"/>
      <w:lvlText w:val=""/>
      <w:lvlJc w:val="left"/>
      <w:pPr>
        <w:ind w:left="3021" w:hanging="360"/>
      </w:pPr>
      <w:rPr>
        <w:rFonts w:ascii="Symbol" w:hAnsi="Symbol" w:hint="default"/>
      </w:rPr>
    </w:lvl>
    <w:lvl w:ilvl="4" w:tplc="04240003" w:tentative="1">
      <w:start w:val="1"/>
      <w:numFmt w:val="bullet"/>
      <w:lvlText w:val="o"/>
      <w:lvlJc w:val="left"/>
      <w:pPr>
        <w:ind w:left="3741" w:hanging="360"/>
      </w:pPr>
      <w:rPr>
        <w:rFonts w:ascii="Courier New" w:hAnsi="Courier New" w:cs="Courier New" w:hint="default"/>
      </w:rPr>
    </w:lvl>
    <w:lvl w:ilvl="5" w:tplc="04240005" w:tentative="1">
      <w:start w:val="1"/>
      <w:numFmt w:val="bullet"/>
      <w:lvlText w:val=""/>
      <w:lvlJc w:val="left"/>
      <w:pPr>
        <w:ind w:left="4461" w:hanging="360"/>
      </w:pPr>
      <w:rPr>
        <w:rFonts w:ascii="Wingdings" w:hAnsi="Wingdings" w:hint="default"/>
      </w:rPr>
    </w:lvl>
    <w:lvl w:ilvl="6" w:tplc="04240001" w:tentative="1">
      <w:start w:val="1"/>
      <w:numFmt w:val="bullet"/>
      <w:lvlText w:val=""/>
      <w:lvlJc w:val="left"/>
      <w:pPr>
        <w:ind w:left="5181" w:hanging="360"/>
      </w:pPr>
      <w:rPr>
        <w:rFonts w:ascii="Symbol" w:hAnsi="Symbol" w:hint="default"/>
      </w:rPr>
    </w:lvl>
    <w:lvl w:ilvl="7" w:tplc="04240003" w:tentative="1">
      <w:start w:val="1"/>
      <w:numFmt w:val="bullet"/>
      <w:lvlText w:val="o"/>
      <w:lvlJc w:val="left"/>
      <w:pPr>
        <w:ind w:left="5901" w:hanging="360"/>
      </w:pPr>
      <w:rPr>
        <w:rFonts w:ascii="Courier New" w:hAnsi="Courier New" w:cs="Courier New" w:hint="default"/>
      </w:rPr>
    </w:lvl>
    <w:lvl w:ilvl="8" w:tplc="04240005" w:tentative="1">
      <w:start w:val="1"/>
      <w:numFmt w:val="bullet"/>
      <w:lvlText w:val=""/>
      <w:lvlJc w:val="left"/>
      <w:pPr>
        <w:ind w:left="6621" w:hanging="360"/>
      </w:pPr>
      <w:rPr>
        <w:rFonts w:ascii="Wingdings" w:hAnsi="Wingdings" w:hint="default"/>
      </w:rPr>
    </w:lvl>
  </w:abstractNum>
  <w:abstractNum w:abstractNumId="5" w15:restartNumberingAfterBreak="0">
    <w:nsid w:val="19E3461D"/>
    <w:multiLevelType w:val="hybridMultilevel"/>
    <w:tmpl w:val="F6BAC79A"/>
    <w:lvl w:ilvl="0" w:tplc="BD308C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AA139B8"/>
    <w:multiLevelType w:val="hybridMultilevel"/>
    <w:tmpl w:val="34B2EA66"/>
    <w:lvl w:ilvl="0" w:tplc="BD308C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1B3C1201"/>
    <w:multiLevelType w:val="hybridMultilevel"/>
    <w:tmpl w:val="B78877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B5D044D"/>
    <w:multiLevelType w:val="hybridMultilevel"/>
    <w:tmpl w:val="679C2732"/>
    <w:lvl w:ilvl="0" w:tplc="BD308C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1D52773C"/>
    <w:multiLevelType w:val="hybridMultilevel"/>
    <w:tmpl w:val="F830F52A"/>
    <w:lvl w:ilvl="0" w:tplc="BD308C24">
      <w:start w:val="1"/>
      <w:numFmt w:val="bullet"/>
      <w:lvlText w:val="·"/>
      <w:lvlJc w:val="left"/>
      <w:pPr>
        <w:ind w:left="861" w:hanging="360"/>
      </w:pPr>
      <w:rPr>
        <w:rFonts w:ascii="Symbol" w:hAnsi="Symbol" w:hint="default"/>
      </w:rPr>
    </w:lvl>
    <w:lvl w:ilvl="1" w:tplc="04240003" w:tentative="1">
      <w:start w:val="1"/>
      <w:numFmt w:val="bullet"/>
      <w:lvlText w:val="o"/>
      <w:lvlJc w:val="left"/>
      <w:pPr>
        <w:ind w:left="1581" w:hanging="360"/>
      </w:pPr>
      <w:rPr>
        <w:rFonts w:ascii="Courier New" w:hAnsi="Courier New" w:cs="Courier New" w:hint="default"/>
      </w:rPr>
    </w:lvl>
    <w:lvl w:ilvl="2" w:tplc="04240005" w:tentative="1">
      <w:start w:val="1"/>
      <w:numFmt w:val="bullet"/>
      <w:lvlText w:val=""/>
      <w:lvlJc w:val="left"/>
      <w:pPr>
        <w:ind w:left="2301" w:hanging="360"/>
      </w:pPr>
      <w:rPr>
        <w:rFonts w:ascii="Wingdings" w:hAnsi="Wingdings" w:hint="default"/>
      </w:rPr>
    </w:lvl>
    <w:lvl w:ilvl="3" w:tplc="04240001" w:tentative="1">
      <w:start w:val="1"/>
      <w:numFmt w:val="bullet"/>
      <w:lvlText w:val=""/>
      <w:lvlJc w:val="left"/>
      <w:pPr>
        <w:ind w:left="3021" w:hanging="360"/>
      </w:pPr>
      <w:rPr>
        <w:rFonts w:ascii="Symbol" w:hAnsi="Symbol" w:hint="default"/>
      </w:rPr>
    </w:lvl>
    <w:lvl w:ilvl="4" w:tplc="04240003" w:tentative="1">
      <w:start w:val="1"/>
      <w:numFmt w:val="bullet"/>
      <w:lvlText w:val="o"/>
      <w:lvlJc w:val="left"/>
      <w:pPr>
        <w:ind w:left="3741" w:hanging="360"/>
      </w:pPr>
      <w:rPr>
        <w:rFonts w:ascii="Courier New" w:hAnsi="Courier New" w:cs="Courier New" w:hint="default"/>
      </w:rPr>
    </w:lvl>
    <w:lvl w:ilvl="5" w:tplc="04240005" w:tentative="1">
      <w:start w:val="1"/>
      <w:numFmt w:val="bullet"/>
      <w:lvlText w:val=""/>
      <w:lvlJc w:val="left"/>
      <w:pPr>
        <w:ind w:left="4461" w:hanging="360"/>
      </w:pPr>
      <w:rPr>
        <w:rFonts w:ascii="Wingdings" w:hAnsi="Wingdings" w:hint="default"/>
      </w:rPr>
    </w:lvl>
    <w:lvl w:ilvl="6" w:tplc="04240001" w:tentative="1">
      <w:start w:val="1"/>
      <w:numFmt w:val="bullet"/>
      <w:lvlText w:val=""/>
      <w:lvlJc w:val="left"/>
      <w:pPr>
        <w:ind w:left="5181" w:hanging="360"/>
      </w:pPr>
      <w:rPr>
        <w:rFonts w:ascii="Symbol" w:hAnsi="Symbol" w:hint="default"/>
      </w:rPr>
    </w:lvl>
    <w:lvl w:ilvl="7" w:tplc="04240003" w:tentative="1">
      <w:start w:val="1"/>
      <w:numFmt w:val="bullet"/>
      <w:lvlText w:val="o"/>
      <w:lvlJc w:val="left"/>
      <w:pPr>
        <w:ind w:left="5901" w:hanging="360"/>
      </w:pPr>
      <w:rPr>
        <w:rFonts w:ascii="Courier New" w:hAnsi="Courier New" w:cs="Courier New" w:hint="default"/>
      </w:rPr>
    </w:lvl>
    <w:lvl w:ilvl="8" w:tplc="04240005" w:tentative="1">
      <w:start w:val="1"/>
      <w:numFmt w:val="bullet"/>
      <w:lvlText w:val=""/>
      <w:lvlJc w:val="left"/>
      <w:pPr>
        <w:ind w:left="6621" w:hanging="360"/>
      </w:pPr>
      <w:rPr>
        <w:rFonts w:ascii="Wingdings" w:hAnsi="Wingdings" w:hint="default"/>
      </w:rPr>
    </w:lvl>
  </w:abstractNum>
  <w:abstractNum w:abstractNumId="10" w15:restartNumberingAfterBreak="0">
    <w:nsid w:val="1E78CDF7"/>
    <w:multiLevelType w:val="hybridMultilevel"/>
    <w:tmpl w:val="C44C1E0E"/>
    <w:lvl w:ilvl="0" w:tplc="4120B84E">
      <w:start w:val="1"/>
      <w:numFmt w:val="bullet"/>
      <w:lvlText w:val="·"/>
      <w:lvlJc w:val="left"/>
      <w:pPr>
        <w:ind w:left="720" w:hanging="360"/>
      </w:pPr>
      <w:rPr>
        <w:rFonts w:ascii="Symbol" w:hAnsi="Symbol" w:hint="default"/>
      </w:rPr>
    </w:lvl>
    <w:lvl w:ilvl="1" w:tplc="0896DE7C">
      <w:start w:val="1"/>
      <w:numFmt w:val="bullet"/>
      <w:lvlText w:val="o"/>
      <w:lvlJc w:val="left"/>
      <w:pPr>
        <w:ind w:left="1440" w:hanging="360"/>
      </w:pPr>
      <w:rPr>
        <w:rFonts w:ascii="Courier New" w:hAnsi="Courier New" w:hint="default"/>
      </w:rPr>
    </w:lvl>
    <w:lvl w:ilvl="2" w:tplc="ED5800B6">
      <w:start w:val="1"/>
      <w:numFmt w:val="bullet"/>
      <w:lvlText w:val=""/>
      <w:lvlJc w:val="left"/>
      <w:pPr>
        <w:ind w:left="2160" w:hanging="360"/>
      </w:pPr>
      <w:rPr>
        <w:rFonts w:ascii="Wingdings" w:hAnsi="Wingdings" w:hint="default"/>
      </w:rPr>
    </w:lvl>
    <w:lvl w:ilvl="3" w:tplc="932C8FA4">
      <w:start w:val="1"/>
      <w:numFmt w:val="bullet"/>
      <w:lvlText w:val=""/>
      <w:lvlJc w:val="left"/>
      <w:pPr>
        <w:ind w:left="2880" w:hanging="360"/>
      </w:pPr>
      <w:rPr>
        <w:rFonts w:ascii="Symbol" w:hAnsi="Symbol" w:hint="default"/>
      </w:rPr>
    </w:lvl>
    <w:lvl w:ilvl="4" w:tplc="245C4938">
      <w:start w:val="1"/>
      <w:numFmt w:val="bullet"/>
      <w:lvlText w:val="o"/>
      <w:lvlJc w:val="left"/>
      <w:pPr>
        <w:ind w:left="3600" w:hanging="360"/>
      </w:pPr>
      <w:rPr>
        <w:rFonts w:ascii="Courier New" w:hAnsi="Courier New" w:hint="default"/>
      </w:rPr>
    </w:lvl>
    <w:lvl w:ilvl="5" w:tplc="7D1E6058">
      <w:start w:val="1"/>
      <w:numFmt w:val="bullet"/>
      <w:lvlText w:val=""/>
      <w:lvlJc w:val="left"/>
      <w:pPr>
        <w:ind w:left="4320" w:hanging="360"/>
      </w:pPr>
      <w:rPr>
        <w:rFonts w:ascii="Wingdings" w:hAnsi="Wingdings" w:hint="default"/>
      </w:rPr>
    </w:lvl>
    <w:lvl w:ilvl="6" w:tplc="7ABC0CB0">
      <w:start w:val="1"/>
      <w:numFmt w:val="bullet"/>
      <w:lvlText w:val=""/>
      <w:lvlJc w:val="left"/>
      <w:pPr>
        <w:ind w:left="5040" w:hanging="360"/>
      </w:pPr>
      <w:rPr>
        <w:rFonts w:ascii="Symbol" w:hAnsi="Symbol" w:hint="default"/>
      </w:rPr>
    </w:lvl>
    <w:lvl w:ilvl="7" w:tplc="27263EA2">
      <w:start w:val="1"/>
      <w:numFmt w:val="bullet"/>
      <w:lvlText w:val="o"/>
      <w:lvlJc w:val="left"/>
      <w:pPr>
        <w:ind w:left="5760" w:hanging="360"/>
      </w:pPr>
      <w:rPr>
        <w:rFonts w:ascii="Courier New" w:hAnsi="Courier New" w:hint="default"/>
      </w:rPr>
    </w:lvl>
    <w:lvl w:ilvl="8" w:tplc="548022B8">
      <w:start w:val="1"/>
      <w:numFmt w:val="bullet"/>
      <w:lvlText w:val=""/>
      <w:lvlJc w:val="left"/>
      <w:pPr>
        <w:ind w:left="6480" w:hanging="360"/>
      </w:pPr>
      <w:rPr>
        <w:rFonts w:ascii="Wingdings" w:hAnsi="Wingdings" w:hint="default"/>
      </w:rPr>
    </w:lvl>
  </w:abstractNum>
  <w:abstractNum w:abstractNumId="11" w15:restartNumberingAfterBreak="0">
    <w:nsid w:val="204C42D1"/>
    <w:multiLevelType w:val="hybridMultilevel"/>
    <w:tmpl w:val="0228283C"/>
    <w:lvl w:ilvl="0" w:tplc="BD308C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27B21734"/>
    <w:multiLevelType w:val="hybridMultilevel"/>
    <w:tmpl w:val="97844A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7CF787B"/>
    <w:multiLevelType w:val="hybridMultilevel"/>
    <w:tmpl w:val="AAFE5D78"/>
    <w:lvl w:ilvl="0" w:tplc="BD308C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2AA94D4F"/>
    <w:multiLevelType w:val="hybridMultilevel"/>
    <w:tmpl w:val="2B2478B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B603B25"/>
    <w:multiLevelType w:val="hybridMultilevel"/>
    <w:tmpl w:val="BA76D37A"/>
    <w:lvl w:ilvl="0" w:tplc="AB78A4A4">
      <w:start w:val="1"/>
      <w:numFmt w:val="bullet"/>
      <w:lvlText w:val="-"/>
      <w:lvlJc w:val="left"/>
      <w:pPr>
        <w:ind w:left="720" w:hanging="360"/>
      </w:pPr>
      <w:rPr>
        <w:rFonts w:ascii="Calibri" w:eastAsia="Cambria"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33A7580"/>
    <w:multiLevelType w:val="hybridMultilevel"/>
    <w:tmpl w:val="E474DCDA"/>
    <w:lvl w:ilvl="0" w:tplc="BD308C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376C6C25"/>
    <w:multiLevelType w:val="hybridMultilevel"/>
    <w:tmpl w:val="57AE1F3E"/>
    <w:lvl w:ilvl="0" w:tplc="04240001">
      <w:start w:val="1"/>
      <w:numFmt w:val="bullet"/>
      <w:lvlText w:val=""/>
      <w:lvlJc w:val="left"/>
      <w:pPr>
        <w:ind w:left="432" w:hanging="360"/>
      </w:pPr>
      <w:rPr>
        <w:rFonts w:ascii="Symbol" w:hAnsi="Symbol" w:hint="default"/>
      </w:rPr>
    </w:lvl>
    <w:lvl w:ilvl="1" w:tplc="04240003" w:tentative="1">
      <w:start w:val="1"/>
      <w:numFmt w:val="bullet"/>
      <w:lvlText w:val="o"/>
      <w:lvlJc w:val="left"/>
      <w:pPr>
        <w:ind w:left="1152" w:hanging="360"/>
      </w:pPr>
      <w:rPr>
        <w:rFonts w:ascii="Courier New" w:hAnsi="Courier New" w:cs="Courier New" w:hint="default"/>
      </w:rPr>
    </w:lvl>
    <w:lvl w:ilvl="2" w:tplc="04240005" w:tentative="1">
      <w:start w:val="1"/>
      <w:numFmt w:val="bullet"/>
      <w:lvlText w:val=""/>
      <w:lvlJc w:val="left"/>
      <w:pPr>
        <w:ind w:left="1872" w:hanging="360"/>
      </w:pPr>
      <w:rPr>
        <w:rFonts w:ascii="Wingdings" w:hAnsi="Wingdings" w:hint="default"/>
      </w:rPr>
    </w:lvl>
    <w:lvl w:ilvl="3" w:tplc="04240001" w:tentative="1">
      <w:start w:val="1"/>
      <w:numFmt w:val="bullet"/>
      <w:lvlText w:val=""/>
      <w:lvlJc w:val="left"/>
      <w:pPr>
        <w:ind w:left="2592" w:hanging="360"/>
      </w:pPr>
      <w:rPr>
        <w:rFonts w:ascii="Symbol" w:hAnsi="Symbol" w:hint="default"/>
      </w:rPr>
    </w:lvl>
    <w:lvl w:ilvl="4" w:tplc="04240003" w:tentative="1">
      <w:start w:val="1"/>
      <w:numFmt w:val="bullet"/>
      <w:lvlText w:val="o"/>
      <w:lvlJc w:val="left"/>
      <w:pPr>
        <w:ind w:left="3312" w:hanging="360"/>
      </w:pPr>
      <w:rPr>
        <w:rFonts w:ascii="Courier New" w:hAnsi="Courier New" w:cs="Courier New" w:hint="default"/>
      </w:rPr>
    </w:lvl>
    <w:lvl w:ilvl="5" w:tplc="04240005" w:tentative="1">
      <w:start w:val="1"/>
      <w:numFmt w:val="bullet"/>
      <w:lvlText w:val=""/>
      <w:lvlJc w:val="left"/>
      <w:pPr>
        <w:ind w:left="4032" w:hanging="360"/>
      </w:pPr>
      <w:rPr>
        <w:rFonts w:ascii="Wingdings" w:hAnsi="Wingdings" w:hint="default"/>
      </w:rPr>
    </w:lvl>
    <w:lvl w:ilvl="6" w:tplc="04240001" w:tentative="1">
      <w:start w:val="1"/>
      <w:numFmt w:val="bullet"/>
      <w:lvlText w:val=""/>
      <w:lvlJc w:val="left"/>
      <w:pPr>
        <w:ind w:left="4752" w:hanging="360"/>
      </w:pPr>
      <w:rPr>
        <w:rFonts w:ascii="Symbol" w:hAnsi="Symbol" w:hint="default"/>
      </w:rPr>
    </w:lvl>
    <w:lvl w:ilvl="7" w:tplc="04240003" w:tentative="1">
      <w:start w:val="1"/>
      <w:numFmt w:val="bullet"/>
      <w:lvlText w:val="o"/>
      <w:lvlJc w:val="left"/>
      <w:pPr>
        <w:ind w:left="5472" w:hanging="360"/>
      </w:pPr>
      <w:rPr>
        <w:rFonts w:ascii="Courier New" w:hAnsi="Courier New" w:cs="Courier New" w:hint="default"/>
      </w:rPr>
    </w:lvl>
    <w:lvl w:ilvl="8" w:tplc="04240005" w:tentative="1">
      <w:start w:val="1"/>
      <w:numFmt w:val="bullet"/>
      <w:lvlText w:val=""/>
      <w:lvlJc w:val="left"/>
      <w:pPr>
        <w:ind w:left="6192" w:hanging="360"/>
      </w:pPr>
      <w:rPr>
        <w:rFonts w:ascii="Wingdings" w:hAnsi="Wingdings" w:hint="default"/>
      </w:rPr>
    </w:lvl>
  </w:abstractNum>
  <w:abstractNum w:abstractNumId="18" w15:restartNumberingAfterBreak="0">
    <w:nsid w:val="38DE5602"/>
    <w:multiLevelType w:val="hybridMultilevel"/>
    <w:tmpl w:val="8682B89E"/>
    <w:lvl w:ilvl="0" w:tplc="BD308C24">
      <w:start w:val="1"/>
      <w:numFmt w:val="bullet"/>
      <w:lvlText w:val="·"/>
      <w:lvlJc w:val="left"/>
      <w:pPr>
        <w:ind w:left="861" w:hanging="360"/>
      </w:pPr>
      <w:rPr>
        <w:rFonts w:ascii="Symbol" w:hAnsi="Symbol" w:hint="default"/>
      </w:rPr>
    </w:lvl>
    <w:lvl w:ilvl="1" w:tplc="04240003" w:tentative="1">
      <w:start w:val="1"/>
      <w:numFmt w:val="bullet"/>
      <w:lvlText w:val="o"/>
      <w:lvlJc w:val="left"/>
      <w:pPr>
        <w:ind w:left="1581" w:hanging="360"/>
      </w:pPr>
      <w:rPr>
        <w:rFonts w:ascii="Courier New" w:hAnsi="Courier New" w:cs="Courier New" w:hint="default"/>
      </w:rPr>
    </w:lvl>
    <w:lvl w:ilvl="2" w:tplc="04240005" w:tentative="1">
      <w:start w:val="1"/>
      <w:numFmt w:val="bullet"/>
      <w:lvlText w:val=""/>
      <w:lvlJc w:val="left"/>
      <w:pPr>
        <w:ind w:left="2301" w:hanging="360"/>
      </w:pPr>
      <w:rPr>
        <w:rFonts w:ascii="Wingdings" w:hAnsi="Wingdings" w:hint="default"/>
      </w:rPr>
    </w:lvl>
    <w:lvl w:ilvl="3" w:tplc="04240001" w:tentative="1">
      <w:start w:val="1"/>
      <w:numFmt w:val="bullet"/>
      <w:lvlText w:val=""/>
      <w:lvlJc w:val="left"/>
      <w:pPr>
        <w:ind w:left="3021" w:hanging="360"/>
      </w:pPr>
      <w:rPr>
        <w:rFonts w:ascii="Symbol" w:hAnsi="Symbol" w:hint="default"/>
      </w:rPr>
    </w:lvl>
    <w:lvl w:ilvl="4" w:tplc="04240003" w:tentative="1">
      <w:start w:val="1"/>
      <w:numFmt w:val="bullet"/>
      <w:lvlText w:val="o"/>
      <w:lvlJc w:val="left"/>
      <w:pPr>
        <w:ind w:left="3741" w:hanging="360"/>
      </w:pPr>
      <w:rPr>
        <w:rFonts w:ascii="Courier New" w:hAnsi="Courier New" w:cs="Courier New" w:hint="default"/>
      </w:rPr>
    </w:lvl>
    <w:lvl w:ilvl="5" w:tplc="04240005" w:tentative="1">
      <w:start w:val="1"/>
      <w:numFmt w:val="bullet"/>
      <w:lvlText w:val=""/>
      <w:lvlJc w:val="left"/>
      <w:pPr>
        <w:ind w:left="4461" w:hanging="360"/>
      </w:pPr>
      <w:rPr>
        <w:rFonts w:ascii="Wingdings" w:hAnsi="Wingdings" w:hint="default"/>
      </w:rPr>
    </w:lvl>
    <w:lvl w:ilvl="6" w:tplc="04240001" w:tentative="1">
      <w:start w:val="1"/>
      <w:numFmt w:val="bullet"/>
      <w:lvlText w:val=""/>
      <w:lvlJc w:val="left"/>
      <w:pPr>
        <w:ind w:left="5181" w:hanging="360"/>
      </w:pPr>
      <w:rPr>
        <w:rFonts w:ascii="Symbol" w:hAnsi="Symbol" w:hint="default"/>
      </w:rPr>
    </w:lvl>
    <w:lvl w:ilvl="7" w:tplc="04240003" w:tentative="1">
      <w:start w:val="1"/>
      <w:numFmt w:val="bullet"/>
      <w:lvlText w:val="o"/>
      <w:lvlJc w:val="left"/>
      <w:pPr>
        <w:ind w:left="5901" w:hanging="360"/>
      </w:pPr>
      <w:rPr>
        <w:rFonts w:ascii="Courier New" w:hAnsi="Courier New" w:cs="Courier New" w:hint="default"/>
      </w:rPr>
    </w:lvl>
    <w:lvl w:ilvl="8" w:tplc="04240005" w:tentative="1">
      <w:start w:val="1"/>
      <w:numFmt w:val="bullet"/>
      <w:lvlText w:val=""/>
      <w:lvlJc w:val="left"/>
      <w:pPr>
        <w:ind w:left="6621" w:hanging="360"/>
      </w:pPr>
      <w:rPr>
        <w:rFonts w:ascii="Wingdings" w:hAnsi="Wingdings" w:hint="default"/>
      </w:rPr>
    </w:lvl>
  </w:abstractNum>
  <w:abstractNum w:abstractNumId="19" w15:restartNumberingAfterBreak="0">
    <w:nsid w:val="44CF029F"/>
    <w:multiLevelType w:val="hybridMultilevel"/>
    <w:tmpl w:val="63AC39E4"/>
    <w:lvl w:ilvl="0" w:tplc="BD308C24">
      <w:start w:val="1"/>
      <w:numFmt w:val="bullet"/>
      <w:lvlText w:val="·"/>
      <w:lvlJc w:val="left"/>
      <w:pPr>
        <w:ind w:left="3142" w:hanging="360"/>
      </w:pPr>
      <w:rPr>
        <w:rFonts w:ascii="Symbol" w:hAnsi="Symbol" w:hint="default"/>
      </w:rPr>
    </w:lvl>
    <w:lvl w:ilvl="1" w:tplc="04240003" w:tentative="1">
      <w:start w:val="1"/>
      <w:numFmt w:val="bullet"/>
      <w:lvlText w:val="o"/>
      <w:lvlJc w:val="left"/>
      <w:pPr>
        <w:ind w:left="3862" w:hanging="360"/>
      </w:pPr>
      <w:rPr>
        <w:rFonts w:ascii="Courier New" w:hAnsi="Courier New" w:cs="Courier New" w:hint="default"/>
      </w:rPr>
    </w:lvl>
    <w:lvl w:ilvl="2" w:tplc="04240005" w:tentative="1">
      <w:start w:val="1"/>
      <w:numFmt w:val="bullet"/>
      <w:lvlText w:val=""/>
      <w:lvlJc w:val="left"/>
      <w:pPr>
        <w:ind w:left="4582" w:hanging="360"/>
      </w:pPr>
      <w:rPr>
        <w:rFonts w:ascii="Wingdings" w:hAnsi="Wingdings" w:hint="default"/>
      </w:rPr>
    </w:lvl>
    <w:lvl w:ilvl="3" w:tplc="04240001" w:tentative="1">
      <w:start w:val="1"/>
      <w:numFmt w:val="bullet"/>
      <w:lvlText w:val=""/>
      <w:lvlJc w:val="left"/>
      <w:pPr>
        <w:ind w:left="5302" w:hanging="360"/>
      </w:pPr>
      <w:rPr>
        <w:rFonts w:ascii="Symbol" w:hAnsi="Symbol" w:hint="default"/>
      </w:rPr>
    </w:lvl>
    <w:lvl w:ilvl="4" w:tplc="04240003" w:tentative="1">
      <w:start w:val="1"/>
      <w:numFmt w:val="bullet"/>
      <w:lvlText w:val="o"/>
      <w:lvlJc w:val="left"/>
      <w:pPr>
        <w:ind w:left="6022" w:hanging="360"/>
      </w:pPr>
      <w:rPr>
        <w:rFonts w:ascii="Courier New" w:hAnsi="Courier New" w:cs="Courier New" w:hint="default"/>
      </w:rPr>
    </w:lvl>
    <w:lvl w:ilvl="5" w:tplc="04240005" w:tentative="1">
      <w:start w:val="1"/>
      <w:numFmt w:val="bullet"/>
      <w:lvlText w:val=""/>
      <w:lvlJc w:val="left"/>
      <w:pPr>
        <w:ind w:left="6742" w:hanging="360"/>
      </w:pPr>
      <w:rPr>
        <w:rFonts w:ascii="Wingdings" w:hAnsi="Wingdings" w:hint="default"/>
      </w:rPr>
    </w:lvl>
    <w:lvl w:ilvl="6" w:tplc="04240001" w:tentative="1">
      <w:start w:val="1"/>
      <w:numFmt w:val="bullet"/>
      <w:lvlText w:val=""/>
      <w:lvlJc w:val="left"/>
      <w:pPr>
        <w:ind w:left="7462" w:hanging="360"/>
      </w:pPr>
      <w:rPr>
        <w:rFonts w:ascii="Symbol" w:hAnsi="Symbol" w:hint="default"/>
      </w:rPr>
    </w:lvl>
    <w:lvl w:ilvl="7" w:tplc="04240003" w:tentative="1">
      <w:start w:val="1"/>
      <w:numFmt w:val="bullet"/>
      <w:lvlText w:val="o"/>
      <w:lvlJc w:val="left"/>
      <w:pPr>
        <w:ind w:left="8182" w:hanging="360"/>
      </w:pPr>
      <w:rPr>
        <w:rFonts w:ascii="Courier New" w:hAnsi="Courier New" w:cs="Courier New" w:hint="default"/>
      </w:rPr>
    </w:lvl>
    <w:lvl w:ilvl="8" w:tplc="04240005" w:tentative="1">
      <w:start w:val="1"/>
      <w:numFmt w:val="bullet"/>
      <w:lvlText w:val=""/>
      <w:lvlJc w:val="left"/>
      <w:pPr>
        <w:ind w:left="8902" w:hanging="360"/>
      </w:pPr>
      <w:rPr>
        <w:rFonts w:ascii="Wingdings" w:hAnsi="Wingdings" w:hint="default"/>
      </w:rPr>
    </w:lvl>
  </w:abstractNum>
  <w:abstractNum w:abstractNumId="20" w15:restartNumberingAfterBreak="0">
    <w:nsid w:val="4A241677"/>
    <w:multiLevelType w:val="hybridMultilevel"/>
    <w:tmpl w:val="20EC5F2A"/>
    <w:lvl w:ilvl="0" w:tplc="BD308C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4D3C44F1"/>
    <w:multiLevelType w:val="hybridMultilevel"/>
    <w:tmpl w:val="0AA603BA"/>
    <w:lvl w:ilvl="0" w:tplc="BD308C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62A817B6"/>
    <w:multiLevelType w:val="hybridMultilevel"/>
    <w:tmpl w:val="967A48C2"/>
    <w:lvl w:ilvl="0" w:tplc="BD308C24">
      <w:start w:val="1"/>
      <w:numFmt w:val="bullet"/>
      <w:lvlText w:val="·"/>
      <w:lvlJc w:val="left"/>
      <w:pPr>
        <w:ind w:left="861" w:hanging="360"/>
      </w:pPr>
      <w:rPr>
        <w:rFonts w:ascii="Symbol" w:hAnsi="Symbol" w:hint="default"/>
      </w:rPr>
    </w:lvl>
    <w:lvl w:ilvl="1" w:tplc="04240003" w:tentative="1">
      <w:start w:val="1"/>
      <w:numFmt w:val="bullet"/>
      <w:lvlText w:val="o"/>
      <w:lvlJc w:val="left"/>
      <w:pPr>
        <w:ind w:left="1581" w:hanging="360"/>
      </w:pPr>
      <w:rPr>
        <w:rFonts w:ascii="Courier New" w:hAnsi="Courier New" w:cs="Courier New" w:hint="default"/>
      </w:rPr>
    </w:lvl>
    <w:lvl w:ilvl="2" w:tplc="04240005" w:tentative="1">
      <w:start w:val="1"/>
      <w:numFmt w:val="bullet"/>
      <w:lvlText w:val=""/>
      <w:lvlJc w:val="left"/>
      <w:pPr>
        <w:ind w:left="2301" w:hanging="360"/>
      </w:pPr>
      <w:rPr>
        <w:rFonts w:ascii="Wingdings" w:hAnsi="Wingdings" w:hint="default"/>
      </w:rPr>
    </w:lvl>
    <w:lvl w:ilvl="3" w:tplc="04240001" w:tentative="1">
      <w:start w:val="1"/>
      <w:numFmt w:val="bullet"/>
      <w:lvlText w:val=""/>
      <w:lvlJc w:val="left"/>
      <w:pPr>
        <w:ind w:left="3021" w:hanging="360"/>
      </w:pPr>
      <w:rPr>
        <w:rFonts w:ascii="Symbol" w:hAnsi="Symbol" w:hint="default"/>
      </w:rPr>
    </w:lvl>
    <w:lvl w:ilvl="4" w:tplc="04240003" w:tentative="1">
      <w:start w:val="1"/>
      <w:numFmt w:val="bullet"/>
      <w:lvlText w:val="o"/>
      <w:lvlJc w:val="left"/>
      <w:pPr>
        <w:ind w:left="3741" w:hanging="360"/>
      </w:pPr>
      <w:rPr>
        <w:rFonts w:ascii="Courier New" w:hAnsi="Courier New" w:cs="Courier New" w:hint="default"/>
      </w:rPr>
    </w:lvl>
    <w:lvl w:ilvl="5" w:tplc="04240005" w:tentative="1">
      <w:start w:val="1"/>
      <w:numFmt w:val="bullet"/>
      <w:lvlText w:val=""/>
      <w:lvlJc w:val="left"/>
      <w:pPr>
        <w:ind w:left="4461" w:hanging="360"/>
      </w:pPr>
      <w:rPr>
        <w:rFonts w:ascii="Wingdings" w:hAnsi="Wingdings" w:hint="default"/>
      </w:rPr>
    </w:lvl>
    <w:lvl w:ilvl="6" w:tplc="04240001" w:tentative="1">
      <w:start w:val="1"/>
      <w:numFmt w:val="bullet"/>
      <w:lvlText w:val=""/>
      <w:lvlJc w:val="left"/>
      <w:pPr>
        <w:ind w:left="5181" w:hanging="360"/>
      </w:pPr>
      <w:rPr>
        <w:rFonts w:ascii="Symbol" w:hAnsi="Symbol" w:hint="default"/>
      </w:rPr>
    </w:lvl>
    <w:lvl w:ilvl="7" w:tplc="04240003" w:tentative="1">
      <w:start w:val="1"/>
      <w:numFmt w:val="bullet"/>
      <w:lvlText w:val="o"/>
      <w:lvlJc w:val="left"/>
      <w:pPr>
        <w:ind w:left="5901" w:hanging="360"/>
      </w:pPr>
      <w:rPr>
        <w:rFonts w:ascii="Courier New" w:hAnsi="Courier New" w:cs="Courier New" w:hint="default"/>
      </w:rPr>
    </w:lvl>
    <w:lvl w:ilvl="8" w:tplc="04240005" w:tentative="1">
      <w:start w:val="1"/>
      <w:numFmt w:val="bullet"/>
      <w:lvlText w:val=""/>
      <w:lvlJc w:val="left"/>
      <w:pPr>
        <w:ind w:left="6621" w:hanging="360"/>
      </w:pPr>
      <w:rPr>
        <w:rFonts w:ascii="Wingdings" w:hAnsi="Wingdings" w:hint="default"/>
      </w:rPr>
    </w:lvl>
  </w:abstractNum>
  <w:abstractNum w:abstractNumId="23" w15:restartNumberingAfterBreak="0">
    <w:nsid w:val="666877AE"/>
    <w:multiLevelType w:val="hybridMultilevel"/>
    <w:tmpl w:val="446EC4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AD70076"/>
    <w:multiLevelType w:val="hybridMultilevel"/>
    <w:tmpl w:val="ED6CD1FA"/>
    <w:lvl w:ilvl="0" w:tplc="BD308C24">
      <w:start w:val="1"/>
      <w:numFmt w:val="bullet"/>
      <w:lvlText w:val="·"/>
      <w:lvlJc w:val="left"/>
      <w:pPr>
        <w:ind w:left="720" w:hanging="360"/>
      </w:pPr>
      <w:rPr>
        <w:rFonts w:ascii="Symbol" w:hAnsi="Symbol" w:hint="default"/>
      </w:rPr>
    </w:lvl>
    <w:lvl w:ilvl="1" w:tplc="AEA6CA74">
      <w:start w:val="1"/>
      <w:numFmt w:val="bullet"/>
      <w:lvlText w:val="o"/>
      <w:lvlJc w:val="left"/>
      <w:pPr>
        <w:ind w:left="1440" w:hanging="360"/>
      </w:pPr>
      <w:rPr>
        <w:rFonts w:ascii="Courier New" w:hAnsi="Courier New" w:hint="default"/>
      </w:rPr>
    </w:lvl>
    <w:lvl w:ilvl="2" w:tplc="4D866C82">
      <w:start w:val="1"/>
      <w:numFmt w:val="bullet"/>
      <w:lvlText w:val=""/>
      <w:lvlJc w:val="left"/>
      <w:pPr>
        <w:ind w:left="2160" w:hanging="360"/>
      </w:pPr>
      <w:rPr>
        <w:rFonts w:ascii="Wingdings" w:hAnsi="Wingdings" w:hint="default"/>
      </w:rPr>
    </w:lvl>
    <w:lvl w:ilvl="3" w:tplc="4A46C808">
      <w:start w:val="1"/>
      <w:numFmt w:val="bullet"/>
      <w:lvlText w:val=""/>
      <w:lvlJc w:val="left"/>
      <w:pPr>
        <w:ind w:left="2880" w:hanging="360"/>
      </w:pPr>
      <w:rPr>
        <w:rFonts w:ascii="Symbol" w:hAnsi="Symbol" w:hint="default"/>
      </w:rPr>
    </w:lvl>
    <w:lvl w:ilvl="4" w:tplc="924E5992">
      <w:start w:val="1"/>
      <w:numFmt w:val="bullet"/>
      <w:lvlText w:val="o"/>
      <w:lvlJc w:val="left"/>
      <w:pPr>
        <w:ind w:left="3600" w:hanging="360"/>
      </w:pPr>
      <w:rPr>
        <w:rFonts w:ascii="Courier New" w:hAnsi="Courier New" w:hint="default"/>
      </w:rPr>
    </w:lvl>
    <w:lvl w:ilvl="5" w:tplc="C4627298">
      <w:start w:val="1"/>
      <w:numFmt w:val="bullet"/>
      <w:lvlText w:val=""/>
      <w:lvlJc w:val="left"/>
      <w:pPr>
        <w:ind w:left="4320" w:hanging="360"/>
      </w:pPr>
      <w:rPr>
        <w:rFonts w:ascii="Wingdings" w:hAnsi="Wingdings" w:hint="default"/>
      </w:rPr>
    </w:lvl>
    <w:lvl w:ilvl="6" w:tplc="D0803780">
      <w:start w:val="1"/>
      <w:numFmt w:val="bullet"/>
      <w:lvlText w:val=""/>
      <w:lvlJc w:val="left"/>
      <w:pPr>
        <w:ind w:left="5040" w:hanging="360"/>
      </w:pPr>
      <w:rPr>
        <w:rFonts w:ascii="Symbol" w:hAnsi="Symbol" w:hint="default"/>
      </w:rPr>
    </w:lvl>
    <w:lvl w:ilvl="7" w:tplc="921267FC">
      <w:start w:val="1"/>
      <w:numFmt w:val="bullet"/>
      <w:lvlText w:val="o"/>
      <w:lvlJc w:val="left"/>
      <w:pPr>
        <w:ind w:left="5760" w:hanging="360"/>
      </w:pPr>
      <w:rPr>
        <w:rFonts w:ascii="Courier New" w:hAnsi="Courier New" w:hint="default"/>
      </w:rPr>
    </w:lvl>
    <w:lvl w:ilvl="8" w:tplc="84BEEB52">
      <w:start w:val="1"/>
      <w:numFmt w:val="bullet"/>
      <w:lvlText w:val=""/>
      <w:lvlJc w:val="left"/>
      <w:pPr>
        <w:ind w:left="6480" w:hanging="360"/>
      </w:pPr>
      <w:rPr>
        <w:rFonts w:ascii="Wingdings" w:hAnsi="Wingdings" w:hint="default"/>
      </w:rPr>
    </w:lvl>
  </w:abstractNum>
  <w:abstractNum w:abstractNumId="25" w15:restartNumberingAfterBreak="0">
    <w:nsid w:val="6C960E74"/>
    <w:multiLevelType w:val="hybridMultilevel"/>
    <w:tmpl w:val="AE68786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740546B2"/>
    <w:multiLevelType w:val="hybridMultilevel"/>
    <w:tmpl w:val="ECB0A318"/>
    <w:lvl w:ilvl="0" w:tplc="B3AC4FE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7D8416C1"/>
    <w:multiLevelType w:val="hybridMultilevel"/>
    <w:tmpl w:val="84067A6A"/>
    <w:lvl w:ilvl="0" w:tplc="BD308C24">
      <w:start w:val="1"/>
      <w:numFmt w:val="bullet"/>
      <w:lvlText w:val="·"/>
      <w:lvlJc w:val="left"/>
      <w:pPr>
        <w:ind w:left="768" w:hanging="360"/>
      </w:pPr>
      <w:rPr>
        <w:rFonts w:ascii="Symbol" w:hAnsi="Symbol" w:hint="default"/>
      </w:rPr>
    </w:lvl>
    <w:lvl w:ilvl="1" w:tplc="04240003" w:tentative="1">
      <w:start w:val="1"/>
      <w:numFmt w:val="bullet"/>
      <w:lvlText w:val="o"/>
      <w:lvlJc w:val="left"/>
      <w:pPr>
        <w:ind w:left="1488" w:hanging="360"/>
      </w:pPr>
      <w:rPr>
        <w:rFonts w:ascii="Courier New" w:hAnsi="Courier New" w:cs="Courier New" w:hint="default"/>
      </w:rPr>
    </w:lvl>
    <w:lvl w:ilvl="2" w:tplc="04240005" w:tentative="1">
      <w:start w:val="1"/>
      <w:numFmt w:val="bullet"/>
      <w:lvlText w:val=""/>
      <w:lvlJc w:val="left"/>
      <w:pPr>
        <w:ind w:left="2208" w:hanging="360"/>
      </w:pPr>
      <w:rPr>
        <w:rFonts w:ascii="Wingdings" w:hAnsi="Wingdings" w:hint="default"/>
      </w:rPr>
    </w:lvl>
    <w:lvl w:ilvl="3" w:tplc="04240001" w:tentative="1">
      <w:start w:val="1"/>
      <w:numFmt w:val="bullet"/>
      <w:lvlText w:val=""/>
      <w:lvlJc w:val="left"/>
      <w:pPr>
        <w:ind w:left="2928" w:hanging="360"/>
      </w:pPr>
      <w:rPr>
        <w:rFonts w:ascii="Symbol" w:hAnsi="Symbol" w:hint="default"/>
      </w:rPr>
    </w:lvl>
    <w:lvl w:ilvl="4" w:tplc="04240003" w:tentative="1">
      <w:start w:val="1"/>
      <w:numFmt w:val="bullet"/>
      <w:lvlText w:val="o"/>
      <w:lvlJc w:val="left"/>
      <w:pPr>
        <w:ind w:left="3648" w:hanging="360"/>
      </w:pPr>
      <w:rPr>
        <w:rFonts w:ascii="Courier New" w:hAnsi="Courier New" w:cs="Courier New" w:hint="default"/>
      </w:rPr>
    </w:lvl>
    <w:lvl w:ilvl="5" w:tplc="04240005" w:tentative="1">
      <w:start w:val="1"/>
      <w:numFmt w:val="bullet"/>
      <w:lvlText w:val=""/>
      <w:lvlJc w:val="left"/>
      <w:pPr>
        <w:ind w:left="4368" w:hanging="360"/>
      </w:pPr>
      <w:rPr>
        <w:rFonts w:ascii="Wingdings" w:hAnsi="Wingdings" w:hint="default"/>
      </w:rPr>
    </w:lvl>
    <w:lvl w:ilvl="6" w:tplc="04240001" w:tentative="1">
      <w:start w:val="1"/>
      <w:numFmt w:val="bullet"/>
      <w:lvlText w:val=""/>
      <w:lvlJc w:val="left"/>
      <w:pPr>
        <w:ind w:left="5088" w:hanging="360"/>
      </w:pPr>
      <w:rPr>
        <w:rFonts w:ascii="Symbol" w:hAnsi="Symbol" w:hint="default"/>
      </w:rPr>
    </w:lvl>
    <w:lvl w:ilvl="7" w:tplc="04240003" w:tentative="1">
      <w:start w:val="1"/>
      <w:numFmt w:val="bullet"/>
      <w:lvlText w:val="o"/>
      <w:lvlJc w:val="left"/>
      <w:pPr>
        <w:ind w:left="5808" w:hanging="360"/>
      </w:pPr>
      <w:rPr>
        <w:rFonts w:ascii="Courier New" w:hAnsi="Courier New" w:cs="Courier New" w:hint="default"/>
      </w:rPr>
    </w:lvl>
    <w:lvl w:ilvl="8" w:tplc="04240005" w:tentative="1">
      <w:start w:val="1"/>
      <w:numFmt w:val="bullet"/>
      <w:lvlText w:val=""/>
      <w:lvlJc w:val="left"/>
      <w:pPr>
        <w:ind w:left="6528" w:hanging="360"/>
      </w:pPr>
      <w:rPr>
        <w:rFonts w:ascii="Wingdings" w:hAnsi="Wingdings" w:hint="default"/>
      </w:rPr>
    </w:lvl>
  </w:abstractNum>
  <w:num w:numId="1" w16cid:durableId="1344630591">
    <w:abstractNumId w:val="14"/>
  </w:num>
  <w:num w:numId="2" w16cid:durableId="694617510">
    <w:abstractNumId w:val="12"/>
  </w:num>
  <w:num w:numId="3" w16cid:durableId="481388345">
    <w:abstractNumId w:val="7"/>
  </w:num>
  <w:num w:numId="4" w16cid:durableId="1740714321">
    <w:abstractNumId w:val="15"/>
  </w:num>
  <w:num w:numId="5" w16cid:durableId="234970939">
    <w:abstractNumId w:val="23"/>
  </w:num>
  <w:num w:numId="6" w16cid:durableId="1420297793">
    <w:abstractNumId w:val="26"/>
  </w:num>
  <w:num w:numId="7" w16cid:durableId="1500147677">
    <w:abstractNumId w:val="24"/>
  </w:num>
  <w:num w:numId="8" w16cid:durableId="1663316408">
    <w:abstractNumId w:val="17"/>
  </w:num>
  <w:num w:numId="9" w16cid:durableId="438137325">
    <w:abstractNumId w:val="10"/>
  </w:num>
  <w:num w:numId="10" w16cid:durableId="948316064">
    <w:abstractNumId w:val="19"/>
  </w:num>
  <w:num w:numId="11" w16cid:durableId="564688075">
    <w:abstractNumId w:val="9"/>
  </w:num>
  <w:num w:numId="12" w16cid:durableId="996227235">
    <w:abstractNumId w:val="27"/>
  </w:num>
  <w:num w:numId="13" w16cid:durableId="1915966480">
    <w:abstractNumId w:val="6"/>
  </w:num>
  <w:num w:numId="14" w16cid:durableId="239482071">
    <w:abstractNumId w:val="3"/>
  </w:num>
  <w:num w:numId="15" w16cid:durableId="1155342285">
    <w:abstractNumId w:val="18"/>
  </w:num>
  <w:num w:numId="16" w16cid:durableId="1146819973">
    <w:abstractNumId w:val="1"/>
  </w:num>
  <w:num w:numId="17" w16cid:durableId="711461006">
    <w:abstractNumId w:val="4"/>
  </w:num>
  <w:num w:numId="18" w16cid:durableId="1430128006">
    <w:abstractNumId w:val="22"/>
  </w:num>
  <w:num w:numId="19" w16cid:durableId="1183664654">
    <w:abstractNumId w:val="2"/>
  </w:num>
  <w:num w:numId="20" w16cid:durableId="871966769">
    <w:abstractNumId w:val="21"/>
  </w:num>
  <w:num w:numId="21" w16cid:durableId="216167277">
    <w:abstractNumId w:val="25"/>
  </w:num>
  <w:num w:numId="22" w16cid:durableId="2113937450">
    <w:abstractNumId w:val="5"/>
  </w:num>
  <w:num w:numId="23" w16cid:durableId="423913890">
    <w:abstractNumId w:val="11"/>
  </w:num>
  <w:num w:numId="24" w16cid:durableId="1170563588">
    <w:abstractNumId w:val="16"/>
  </w:num>
  <w:num w:numId="25" w16cid:durableId="1820003249">
    <w:abstractNumId w:val="20"/>
  </w:num>
  <w:num w:numId="26" w16cid:durableId="1892838984">
    <w:abstractNumId w:val="13"/>
  </w:num>
  <w:num w:numId="27" w16cid:durableId="962226200">
    <w:abstractNumId w:val="8"/>
  </w:num>
  <w:num w:numId="28" w16cid:durableId="766072794">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856"/>
    <w:rsid w:val="00003265"/>
    <w:rsid w:val="00025B16"/>
    <w:rsid w:val="000300ED"/>
    <w:rsid w:val="00046FB1"/>
    <w:rsid w:val="000908B2"/>
    <w:rsid w:val="000B3D63"/>
    <w:rsid w:val="000C2077"/>
    <w:rsid w:val="000C2BEE"/>
    <w:rsid w:val="000D4936"/>
    <w:rsid w:val="000D5D1A"/>
    <w:rsid w:val="00113E5F"/>
    <w:rsid w:val="00124568"/>
    <w:rsid w:val="00127605"/>
    <w:rsid w:val="0013012B"/>
    <w:rsid w:val="00134558"/>
    <w:rsid w:val="001420D9"/>
    <w:rsid w:val="0015483C"/>
    <w:rsid w:val="001742AD"/>
    <w:rsid w:val="0019009B"/>
    <w:rsid w:val="001A5137"/>
    <w:rsid w:val="001C069E"/>
    <w:rsid w:val="001E0355"/>
    <w:rsid w:val="001F020A"/>
    <w:rsid w:val="00201F16"/>
    <w:rsid w:val="00273352"/>
    <w:rsid w:val="0027385B"/>
    <w:rsid w:val="00292AD4"/>
    <w:rsid w:val="00296F18"/>
    <w:rsid w:val="002A1A6E"/>
    <w:rsid w:val="002A5902"/>
    <w:rsid w:val="002B2F85"/>
    <w:rsid w:val="002B7047"/>
    <w:rsid w:val="002E7038"/>
    <w:rsid w:val="002F1A09"/>
    <w:rsid w:val="00312C16"/>
    <w:rsid w:val="00323541"/>
    <w:rsid w:val="003A1F4F"/>
    <w:rsid w:val="0040351E"/>
    <w:rsid w:val="0042663F"/>
    <w:rsid w:val="00432B9E"/>
    <w:rsid w:val="00480E6F"/>
    <w:rsid w:val="004A2A3A"/>
    <w:rsid w:val="004A6FAC"/>
    <w:rsid w:val="004D0134"/>
    <w:rsid w:val="004E0CC4"/>
    <w:rsid w:val="004E7660"/>
    <w:rsid w:val="0051334C"/>
    <w:rsid w:val="00576D4D"/>
    <w:rsid w:val="005B3FAC"/>
    <w:rsid w:val="005E4794"/>
    <w:rsid w:val="005F3A3A"/>
    <w:rsid w:val="00601B7B"/>
    <w:rsid w:val="006164D4"/>
    <w:rsid w:val="0067768C"/>
    <w:rsid w:val="00680B8D"/>
    <w:rsid w:val="006A04EF"/>
    <w:rsid w:val="006B0C30"/>
    <w:rsid w:val="006B5DC8"/>
    <w:rsid w:val="006C5795"/>
    <w:rsid w:val="006D30F8"/>
    <w:rsid w:val="006E0440"/>
    <w:rsid w:val="00705F85"/>
    <w:rsid w:val="00724B34"/>
    <w:rsid w:val="00756A41"/>
    <w:rsid w:val="00766D71"/>
    <w:rsid w:val="00786E9D"/>
    <w:rsid w:val="00792284"/>
    <w:rsid w:val="007B792D"/>
    <w:rsid w:val="007E7140"/>
    <w:rsid w:val="00803511"/>
    <w:rsid w:val="008041D2"/>
    <w:rsid w:val="00810FB4"/>
    <w:rsid w:val="008352AE"/>
    <w:rsid w:val="00871B69"/>
    <w:rsid w:val="008765ED"/>
    <w:rsid w:val="00881304"/>
    <w:rsid w:val="008851C0"/>
    <w:rsid w:val="00894213"/>
    <w:rsid w:val="008A2062"/>
    <w:rsid w:val="008D629D"/>
    <w:rsid w:val="008F7FD1"/>
    <w:rsid w:val="009027A0"/>
    <w:rsid w:val="009275A6"/>
    <w:rsid w:val="009416E9"/>
    <w:rsid w:val="00953260"/>
    <w:rsid w:val="00961A6F"/>
    <w:rsid w:val="00970254"/>
    <w:rsid w:val="00970E4B"/>
    <w:rsid w:val="00991D57"/>
    <w:rsid w:val="009A359E"/>
    <w:rsid w:val="009B48A8"/>
    <w:rsid w:val="00A13A66"/>
    <w:rsid w:val="00A20FCC"/>
    <w:rsid w:val="00A2406E"/>
    <w:rsid w:val="00A40B3F"/>
    <w:rsid w:val="00A54551"/>
    <w:rsid w:val="00A60929"/>
    <w:rsid w:val="00A6422D"/>
    <w:rsid w:val="00A6540A"/>
    <w:rsid w:val="00AB4767"/>
    <w:rsid w:val="00AE2B2B"/>
    <w:rsid w:val="00AF14EF"/>
    <w:rsid w:val="00B36B82"/>
    <w:rsid w:val="00B51815"/>
    <w:rsid w:val="00B529E5"/>
    <w:rsid w:val="00B61D12"/>
    <w:rsid w:val="00B6551C"/>
    <w:rsid w:val="00B950C1"/>
    <w:rsid w:val="00BA11A8"/>
    <w:rsid w:val="00BA2BAD"/>
    <w:rsid w:val="00BB3CAA"/>
    <w:rsid w:val="00BC5308"/>
    <w:rsid w:val="00C25856"/>
    <w:rsid w:val="00C30D37"/>
    <w:rsid w:val="00C33BA4"/>
    <w:rsid w:val="00C35EF5"/>
    <w:rsid w:val="00C900DE"/>
    <w:rsid w:val="00C902D6"/>
    <w:rsid w:val="00C9107E"/>
    <w:rsid w:val="00CA26C7"/>
    <w:rsid w:val="00CA479A"/>
    <w:rsid w:val="00CC4928"/>
    <w:rsid w:val="00CD6983"/>
    <w:rsid w:val="00CE52CF"/>
    <w:rsid w:val="00CE7B9A"/>
    <w:rsid w:val="00D1589D"/>
    <w:rsid w:val="00D469C4"/>
    <w:rsid w:val="00D54733"/>
    <w:rsid w:val="00D777A3"/>
    <w:rsid w:val="00DB5573"/>
    <w:rsid w:val="00DE4A0B"/>
    <w:rsid w:val="00E05B04"/>
    <w:rsid w:val="00E12395"/>
    <w:rsid w:val="00E139F8"/>
    <w:rsid w:val="00E14DC8"/>
    <w:rsid w:val="00E1549B"/>
    <w:rsid w:val="00E24459"/>
    <w:rsid w:val="00E264A5"/>
    <w:rsid w:val="00E36FEC"/>
    <w:rsid w:val="00E459A7"/>
    <w:rsid w:val="00E81842"/>
    <w:rsid w:val="00E85A08"/>
    <w:rsid w:val="00E966C2"/>
    <w:rsid w:val="00EE10A1"/>
    <w:rsid w:val="00EE67F4"/>
    <w:rsid w:val="00F001C2"/>
    <w:rsid w:val="00F27417"/>
    <w:rsid w:val="00F35133"/>
    <w:rsid w:val="00F677EE"/>
    <w:rsid w:val="00F8386A"/>
    <w:rsid w:val="00F87425"/>
    <w:rsid w:val="00FA4775"/>
    <w:rsid w:val="00FB4DD5"/>
    <w:rsid w:val="00FF1E76"/>
    <w:rsid w:val="00FF2181"/>
    <w:rsid w:val="5CEF1D12"/>
    <w:rsid w:val="621304A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2D5BB"/>
  <w15:docId w15:val="{22EF0DAB-0BFA-4C8A-8EC8-E879FD90A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rFonts w:ascii="Cambria" w:eastAsia="Cambria" w:hAnsi="Cambria" w:cs="Cambria"/>
      <w:lang w:val="sl-SI"/>
    </w:rPr>
  </w:style>
  <w:style w:type="paragraph" w:styleId="Naslov1">
    <w:name w:val="heading 1"/>
    <w:basedOn w:val="Navaden"/>
    <w:uiPriority w:val="9"/>
    <w:qFormat/>
    <w:pPr>
      <w:ind w:left="223"/>
      <w:outlineLvl w:val="0"/>
    </w:pPr>
    <w:rPr>
      <w:b/>
      <w:bCs/>
      <w:sz w:val="24"/>
      <w:szCs w:val="24"/>
      <w:u w:val="single" w:color="00000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lobesedila">
    <w:name w:val="Body Text"/>
    <w:basedOn w:val="Navaden"/>
    <w:uiPriority w:val="1"/>
    <w:qFormat/>
    <w:rPr>
      <w:sz w:val="24"/>
      <w:szCs w:val="24"/>
    </w:rPr>
  </w:style>
  <w:style w:type="paragraph" w:styleId="Naslov">
    <w:name w:val="Title"/>
    <w:basedOn w:val="Navaden"/>
    <w:uiPriority w:val="10"/>
    <w:qFormat/>
    <w:pPr>
      <w:spacing w:before="102"/>
      <w:ind w:left="223"/>
    </w:pPr>
    <w:rPr>
      <w:b/>
      <w:bCs/>
      <w:sz w:val="28"/>
      <w:szCs w:val="28"/>
    </w:rPr>
  </w:style>
  <w:style w:type="paragraph" w:styleId="Odstavekseznama">
    <w:name w:val="List Paragraph"/>
    <w:basedOn w:val="Navaden"/>
    <w:uiPriority w:val="34"/>
    <w:qFormat/>
    <w:pPr>
      <w:spacing w:before="100"/>
      <w:ind w:left="720" w:hanging="360"/>
    </w:pPr>
  </w:style>
  <w:style w:type="paragraph" w:customStyle="1" w:styleId="TableParagraph">
    <w:name w:val="Table Paragraph"/>
    <w:basedOn w:val="Navaden"/>
    <w:uiPriority w:val="1"/>
    <w:qFormat/>
    <w:rPr>
      <w:rFonts w:ascii="Times New Roman" w:eastAsia="Times New Roman" w:hAnsi="Times New Roman" w:cs="Times New Roman"/>
    </w:rPr>
  </w:style>
  <w:style w:type="paragraph" w:styleId="Telobesedila2">
    <w:name w:val="Body Text 2"/>
    <w:basedOn w:val="Navaden"/>
    <w:link w:val="Telobesedila2Znak"/>
    <w:uiPriority w:val="99"/>
    <w:unhideWhenUsed/>
    <w:rsid w:val="0040351E"/>
    <w:pPr>
      <w:spacing w:after="120" w:line="480" w:lineRule="auto"/>
    </w:pPr>
  </w:style>
  <w:style w:type="character" w:customStyle="1" w:styleId="Telobesedila2Znak">
    <w:name w:val="Telo besedila 2 Znak"/>
    <w:basedOn w:val="Privzetapisavaodstavka"/>
    <w:link w:val="Telobesedila2"/>
    <w:uiPriority w:val="99"/>
    <w:rsid w:val="0040351E"/>
    <w:rPr>
      <w:rFonts w:ascii="Cambria" w:eastAsia="Cambria" w:hAnsi="Cambria" w:cs="Cambria"/>
      <w:lang w:val="sl-SI"/>
    </w:rPr>
  </w:style>
  <w:style w:type="paragraph" w:customStyle="1" w:styleId="paragraph">
    <w:name w:val="paragraph"/>
    <w:basedOn w:val="Navaden"/>
    <w:rsid w:val="0040351E"/>
    <w:pPr>
      <w:widowControl/>
      <w:autoSpaceDE/>
      <w:autoSpaceDN/>
      <w:spacing w:before="100" w:beforeAutospacing="1" w:after="100" w:afterAutospacing="1"/>
    </w:pPr>
    <w:rPr>
      <w:rFonts w:ascii="Times New Roman" w:eastAsia="Times New Roman" w:hAnsi="Times New Roman" w:cs="Times New Roman"/>
      <w:sz w:val="24"/>
      <w:szCs w:val="24"/>
      <w:lang w:eastAsia="sl-SI"/>
    </w:rPr>
  </w:style>
  <w:style w:type="character" w:customStyle="1" w:styleId="normaltextrun">
    <w:name w:val="normaltextrun"/>
    <w:basedOn w:val="Privzetapisavaodstavka"/>
    <w:rsid w:val="0040351E"/>
  </w:style>
  <w:style w:type="character" w:customStyle="1" w:styleId="eop">
    <w:name w:val="eop"/>
    <w:basedOn w:val="Privzetapisavaodstavka"/>
    <w:rsid w:val="0040351E"/>
  </w:style>
  <w:style w:type="paragraph" w:styleId="Glava">
    <w:name w:val="header"/>
    <w:basedOn w:val="Navaden"/>
    <w:link w:val="GlavaZnak"/>
    <w:uiPriority w:val="99"/>
    <w:unhideWhenUsed/>
    <w:rsid w:val="002A1A6E"/>
    <w:pPr>
      <w:tabs>
        <w:tab w:val="center" w:pos="4536"/>
        <w:tab w:val="right" w:pos="9072"/>
      </w:tabs>
    </w:pPr>
  </w:style>
  <w:style w:type="character" w:customStyle="1" w:styleId="GlavaZnak">
    <w:name w:val="Glava Znak"/>
    <w:basedOn w:val="Privzetapisavaodstavka"/>
    <w:link w:val="Glava"/>
    <w:uiPriority w:val="99"/>
    <w:rsid w:val="002A1A6E"/>
    <w:rPr>
      <w:rFonts w:ascii="Cambria" w:eastAsia="Cambria" w:hAnsi="Cambria" w:cs="Cambria"/>
      <w:lang w:val="sl-SI"/>
    </w:rPr>
  </w:style>
  <w:style w:type="paragraph" w:styleId="Noga">
    <w:name w:val="footer"/>
    <w:basedOn w:val="Navaden"/>
    <w:link w:val="NogaZnak"/>
    <w:uiPriority w:val="99"/>
    <w:unhideWhenUsed/>
    <w:rsid w:val="002A1A6E"/>
    <w:pPr>
      <w:tabs>
        <w:tab w:val="center" w:pos="4536"/>
        <w:tab w:val="right" w:pos="9072"/>
      </w:tabs>
    </w:pPr>
  </w:style>
  <w:style w:type="character" w:customStyle="1" w:styleId="NogaZnak">
    <w:name w:val="Noga Znak"/>
    <w:basedOn w:val="Privzetapisavaodstavka"/>
    <w:link w:val="Noga"/>
    <w:uiPriority w:val="99"/>
    <w:rsid w:val="002A1A6E"/>
    <w:rPr>
      <w:rFonts w:ascii="Cambria" w:eastAsia="Cambria" w:hAnsi="Cambria" w:cs="Cambria"/>
      <w:lang w:val="sl-SI"/>
    </w:rPr>
  </w:style>
  <w:style w:type="paragraph" w:customStyle="1" w:styleId="Odstavekseznama1">
    <w:name w:val="Odstavek seznama1"/>
    <w:basedOn w:val="Navaden"/>
    <w:uiPriority w:val="34"/>
    <w:qFormat/>
    <w:rsid w:val="008851C0"/>
    <w:pPr>
      <w:widowControl/>
      <w:autoSpaceDE/>
      <w:autoSpaceDN/>
      <w:ind w:left="720"/>
      <w:contextualSpacing/>
    </w:pPr>
    <w:rPr>
      <w:rFonts w:ascii="Times New Roman" w:eastAsia="Times New Roman" w:hAnsi="Times New Roman" w:cs="Times New Roman"/>
      <w:sz w:val="24"/>
      <w:szCs w:val="24"/>
      <w:lang w:eastAsia="sl-SI"/>
    </w:rPr>
  </w:style>
  <w:style w:type="paragraph" w:customStyle="1" w:styleId="Default">
    <w:name w:val="Default"/>
    <w:rsid w:val="009A359E"/>
    <w:pPr>
      <w:widowControl/>
      <w:adjustRightInd w:val="0"/>
    </w:pPr>
    <w:rPr>
      <w:rFonts w:ascii="Source Sans Pro" w:hAnsi="Source Sans Pro" w:cs="Source Sans Pro"/>
      <w:color w:val="000000"/>
      <w:sz w:val="24"/>
      <w:szCs w:val="24"/>
      <w:lang w:val="en-GB"/>
    </w:rPr>
  </w:style>
  <w:style w:type="table" w:styleId="Tabelamrea">
    <w:name w:val="Table Grid"/>
    <w:basedOn w:val="Navadnatabela"/>
    <w:uiPriority w:val="39"/>
    <w:rsid w:val="00312C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68991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4.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5.wmf"/><Relationship Id="rId25" Type="http://schemas.openxmlformats.org/officeDocument/2006/relationships/oleObject" Target="embeddings/oleObject10.bin"/><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oleObject" Target="embeddings/oleObject9.bin"/><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oleObject" Target="embeddings/oleObject8.bin"/><Relationship Id="rId10" Type="http://schemas.openxmlformats.org/officeDocument/2006/relationships/footer" Target="footer1.xml"/><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2.bin"/><Relationship Id="rId22" Type="http://schemas.openxmlformats.org/officeDocument/2006/relationships/oleObject" Target="embeddings/oleObject7.bin"/><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5FD191F-3BD3-4831-876D-021A4C298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3768</Words>
  <Characters>21483</Characters>
  <Application>Microsoft Office Word</Application>
  <DocSecurity>0</DocSecurity>
  <Lines>179</Lines>
  <Paragraphs>50</Paragraphs>
  <ScaleCrop>false</ScaleCrop>
  <Company/>
  <LinksUpToDate>false</LinksUpToDate>
  <CharactersWithSpaces>25201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Enotna tabela za spletno stran</dc:title>
  <dc:creator>več avtorjev</dc:creator>
  <cp:lastModifiedBy>Saša Maresić</cp:lastModifiedBy>
  <cp:revision>9</cp:revision>
  <dcterms:created xsi:type="dcterms:W3CDTF">2024-12-22T11:25:00Z</dcterms:created>
  <dcterms:modified xsi:type="dcterms:W3CDTF">2025-10-01T08:03:00Z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2020-12-03T00:00:00Z</vt:filetime>
  </property>
  <property fmtid="{D5CDD505-2E9C-101B-9397-08002B2CF9AE}" pid="3" name="Creator">
    <vt:lpwstr>Microsoft® Word 2016</vt:lpwstr>
  </property>
  <property fmtid="{D5CDD505-2E9C-101B-9397-08002B2CF9AE}" pid="4" name="LastSaved">
    <vt:filetime>2024-09-20T00:00:00Z</vt:filetime>
  </property>
  <property fmtid="{D5CDD505-2E9C-101B-9397-08002B2CF9AE}" pid="5" name="Producer">
    <vt:lpwstr>Microsoft® Word 2016</vt:lpwstr>
  </property>
</Properties>
</file>